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EC008C"/>
          <w:kern w:val="36"/>
          <w:sz w:val="36"/>
          <w:szCs w:val="36"/>
          <w:lang w:eastAsia="ru-RU"/>
        </w:rPr>
      </w:pPr>
      <w:r w:rsidRPr="00B139E5">
        <w:rPr>
          <w:rFonts w:ascii="Georgia" w:eastAsia="Times New Roman" w:hAnsi="Georgia" w:cs="Times New Roman"/>
          <w:color w:val="EC008C"/>
          <w:kern w:val="36"/>
          <w:sz w:val="36"/>
          <w:szCs w:val="36"/>
          <w:lang w:eastAsia="ru-RU"/>
        </w:rPr>
        <w:t>Для детей-пассажиров.</w:t>
      </w:r>
    </w:p>
    <w:tbl>
      <w:tblPr>
        <w:tblpPr w:leftFromText="45" w:rightFromText="45" w:vertAnchor="text"/>
        <w:tblW w:w="0" w:type="auto"/>
        <w:tblCellSpacing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0"/>
      </w:tblGrid>
      <w:tr w:rsidR="00B139E5" w:rsidRPr="00B139E5" w:rsidTr="00B139E5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39E5" w:rsidRPr="00B139E5" w:rsidRDefault="00B139E5" w:rsidP="00B139E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4300A8"/>
                <w:sz w:val="18"/>
                <w:szCs w:val="18"/>
                <w:lang w:eastAsia="ru-RU"/>
              </w:rPr>
              <w:drawing>
                <wp:inline distT="0" distB="0" distL="0" distR="0">
                  <wp:extent cx="1714500" cy="1714500"/>
                  <wp:effectExtent l="19050" t="0" r="0" b="0"/>
                  <wp:docPr id="1" name="Рисунок 1" descr="http://brs-lok1.ucoz.ru/_si/1/s84677875.jpg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rs-lok1.ucoz.ru/_si/1/s84677875.jpg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Когда ты едешь в транспорте, то являешься пассажиром. Кажется, что ничего трудного тут нет – сел и поехал. Однако и для пассажира существуют правила безопасности.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На остановке ожидают общественный транспорт люди. Самые нетерпеливые выскакивают прямо на проезжую часть. При этом можно поскользнуться и упасть под колеса автобуса. Что случится дальше, легко догадаться. Поэтому, когда ждешь автобус или троллейбус, никогда не стой на краю тротуара и не выбегай на проезжую часть. Опытный пассажир не стремится в первый ряд, зная, что напирающая толпа может случайно вытолкнуть его прямо под колеса.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Входи в транспорт через среднюю и заднюю двери, выходи – через переднюю. Не задерживайся, сразу проходи внутрь салона. Не стой у дверей, мешая другим людям. Кроме того, это небезопасно, ведь двери закрываются и открываются автоматически.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 xml:space="preserve">Находясь в салоне автобуса, не думай о том, что теперь за твою безопасность отвечает водитель. И внутри пассажирского транспорта может произойти несчастье, если водителю придется вдруг резко затормозить. Держись за поручни! В ситуации экстренного торможения хуже всего тем, кто не очень хорошо может отреагировать на внезапную </w:t>
      </w: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lastRenderedPageBreak/>
        <w:t>остановку – это больные и пожилые люди. Помни: уступать им места – это правило не только вежливости, но и безопасности.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Подготовься к выходу заранее, чтобы не пришлось спешить. Выйдя из транспорта, не спеши. Особенно, если тебе нужно перейти на другую сторону улицы. Приучи себя к правилу: переходить улицу только тогда, когда транспорт уедет от остановки.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Если тебе еще нет 12 лет, ты должен ездить в автомобилях только в специальном детском кресле. Если тебе уже 12 лет и больше, ты обязательно должен пристегнуться ремнем безопасности. Знай, что самое опасное место в автомобиле – переднее пассажирское сиденье. А самое безопасное место – за спиной водителя, здесь, при экстренном торможении, у тебя будет меньше всего шансов серьезно пострадать. 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>
        <w:rPr>
          <w:rFonts w:ascii="Georgia" w:eastAsia="Times New Roman" w:hAnsi="Georgia" w:cs="Times New Roman"/>
          <w:noProof/>
          <w:color w:val="4300A8"/>
          <w:sz w:val="31"/>
          <w:szCs w:val="31"/>
          <w:lang w:eastAsia="ru-RU"/>
        </w:rPr>
        <w:drawing>
          <wp:inline distT="0" distB="0" distL="0" distR="0">
            <wp:extent cx="2857500" cy="1910715"/>
            <wp:effectExtent l="19050" t="0" r="0" b="0"/>
            <wp:docPr id="2" name="Рисунок 2" descr="http://brs-lok1.ucoz.ru/_si/1/s08482779.jpg">
              <a:hlinkClick xmlns:a="http://schemas.openxmlformats.org/drawingml/2006/main" r:id="rId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rs-lok1.ucoz.ru/_si/1/s08482779.jpg">
                      <a:hlinkClick r:id="rId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B0F" w:rsidRDefault="00E62B0F"/>
    <w:sectPr w:rsidR="00E62B0F" w:rsidSect="00E6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/>
  <w:rsids>
    <w:rsidRoot w:val="00B139E5"/>
    <w:rsid w:val="00B139E5"/>
    <w:rsid w:val="00E6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0F"/>
  </w:style>
  <w:style w:type="paragraph" w:styleId="1">
    <w:name w:val="heading 1"/>
    <w:basedOn w:val="a"/>
    <w:link w:val="10"/>
    <w:uiPriority w:val="9"/>
    <w:qFormat/>
    <w:rsid w:val="00B13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rs-lok1.ucoz.ru/_si/1/08482779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brs-lok1.ucoz.ru/_si/1/84677875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2018-03-14T19:29:00Z</dcterms:created>
  <dcterms:modified xsi:type="dcterms:W3CDTF">2018-03-14T19:29:00Z</dcterms:modified>
</cp:coreProperties>
</file>