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24" w:rsidRPr="00A45024" w:rsidRDefault="00A45024" w:rsidP="001C2B1E">
      <w:pPr>
        <w:spacing w:before="70"/>
        <w:ind w:left="2159" w:right="460" w:hanging="888"/>
        <w:jc w:val="center"/>
        <w:rPr>
          <w:b/>
          <w:sz w:val="28"/>
          <w:szCs w:val="28"/>
        </w:rPr>
      </w:pPr>
      <w:r w:rsidRPr="00A45024">
        <w:rPr>
          <w:b/>
          <w:sz w:val="28"/>
          <w:szCs w:val="28"/>
          <w:u w:val="single"/>
        </w:rPr>
        <w:t>Информация о реализуемых образовательных программах с указанием учебных предметов,</w:t>
      </w:r>
      <w:r w:rsidR="001C2B1E">
        <w:rPr>
          <w:b/>
          <w:sz w:val="28"/>
          <w:szCs w:val="28"/>
          <w:u w:val="single"/>
        </w:rPr>
        <w:t xml:space="preserve"> </w:t>
      </w:r>
      <w:r w:rsidRPr="00A45024">
        <w:rPr>
          <w:b/>
          <w:sz w:val="28"/>
          <w:szCs w:val="28"/>
          <w:u w:val="single"/>
        </w:rPr>
        <w:t>курсов, предусмотренных соответствующей образовательной программой</w:t>
      </w:r>
      <w:r w:rsidR="001C2B1E">
        <w:rPr>
          <w:b/>
          <w:sz w:val="28"/>
          <w:szCs w:val="28"/>
          <w:u w:val="single"/>
        </w:rPr>
        <w:t>.</w:t>
      </w:r>
    </w:p>
    <w:p w:rsidR="00A45024" w:rsidRPr="00A45024" w:rsidRDefault="00A45024" w:rsidP="00A45024">
      <w:pPr>
        <w:pStyle w:val="a3"/>
        <w:spacing w:before="6"/>
        <w:rPr>
          <w:b/>
          <w:sz w:val="28"/>
          <w:szCs w:val="28"/>
        </w:rPr>
      </w:pPr>
    </w:p>
    <w:p w:rsidR="00A45024" w:rsidRPr="00A45024" w:rsidRDefault="00A45024" w:rsidP="00A45024">
      <w:pPr>
        <w:spacing w:before="92"/>
        <w:ind w:right="460"/>
        <w:rPr>
          <w:sz w:val="28"/>
          <w:szCs w:val="28"/>
        </w:rPr>
      </w:pPr>
      <w:r>
        <w:rPr>
          <w:b/>
          <w:sz w:val="28"/>
          <w:szCs w:val="28"/>
        </w:rPr>
        <w:t xml:space="preserve">           </w:t>
      </w:r>
      <w:r w:rsidRPr="00A45024">
        <w:rPr>
          <w:b/>
          <w:sz w:val="28"/>
          <w:szCs w:val="28"/>
        </w:rPr>
        <w:t>ГКОУ РД «</w:t>
      </w:r>
      <w:proofErr w:type="spellStart"/>
      <w:r w:rsidRPr="00A45024">
        <w:rPr>
          <w:b/>
          <w:sz w:val="28"/>
          <w:szCs w:val="28"/>
        </w:rPr>
        <w:t>Новохелетуринская</w:t>
      </w:r>
      <w:proofErr w:type="spellEnd"/>
      <w:r w:rsidRPr="00A45024">
        <w:rPr>
          <w:b/>
          <w:sz w:val="28"/>
          <w:szCs w:val="28"/>
        </w:rPr>
        <w:t xml:space="preserve"> СОШ»</w:t>
      </w:r>
      <w:r>
        <w:rPr>
          <w:sz w:val="28"/>
          <w:szCs w:val="28"/>
        </w:rPr>
        <w:t xml:space="preserve"> </w:t>
      </w:r>
      <w:r w:rsidRPr="00A45024">
        <w:rPr>
          <w:sz w:val="28"/>
          <w:szCs w:val="28"/>
        </w:rPr>
        <w:t>осуществляет образовательный процесс по следующим образовательным программам:</w:t>
      </w:r>
    </w:p>
    <w:p w:rsidR="00A45024" w:rsidRPr="00A45024" w:rsidRDefault="00A45024" w:rsidP="00A45024">
      <w:pPr>
        <w:pStyle w:val="a3"/>
        <w:rPr>
          <w:sz w:val="28"/>
          <w:szCs w:val="28"/>
        </w:rPr>
      </w:pPr>
    </w:p>
    <w:p w:rsidR="00A45024" w:rsidRPr="00A45024" w:rsidRDefault="00A45024" w:rsidP="00A45024">
      <w:pPr>
        <w:ind w:left="1199" w:right="1346"/>
        <w:rPr>
          <w:sz w:val="28"/>
          <w:szCs w:val="28"/>
        </w:rPr>
      </w:pPr>
      <w:r w:rsidRPr="00A45024">
        <w:rPr>
          <w:sz w:val="28"/>
          <w:szCs w:val="28"/>
        </w:rPr>
        <w:t>-основная общеобразовательная программа начального общего образования – 1-4 классы (нормативный срок освоения 4 года);</w:t>
      </w:r>
    </w:p>
    <w:p w:rsidR="00A45024" w:rsidRPr="00A45024" w:rsidRDefault="00A45024" w:rsidP="00A45024">
      <w:pPr>
        <w:pStyle w:val="a3"/>
        <w:rPr>
          <w:sz w:val="28"/>
          <w:szCs w:val="28"/>
        </w:rPr>
      </w:pPr>
    </w:p>
    <w:p w:rsidR="00A45024" w:rsidRPr="00A45024" w:rsidRDefault="00A45024" w:rsidP="00A45024">
      <w:pPr>
        <w:spacing w:before="1" w:line="244" w:lineRule="auto"/>
        <w:ind w:left="1199" w:right="1440"/>
        <w:rPr>
          <w:sz w:val="28"/>
          <w:szCs w:val="28"/>
        </w:rPr>
      </w:pPr>
      <w:r w:rsidRPr="00A45024">
        <w:rPr>
          <w:sz w:val="28"/>
          <w:szCs w:val="28"/>
        </w:rPr>
        <w:t>-основная общеобразовательная программа основного общего образования – 5-9 классы (нормативный срок освоения 5 лет);</w:t>
      </w:r>
    </w:p>
    <w:p w:rsidR="00A45024" w:rsidRPr="00A45024" w:rsidRDefault="00A45024" w:rsidP="00A45024">
      <w:pPr>
        <w:pStyle w:val="a3"/>
        <w:spacing w:before="6"/>
        <w:rPr>
          <w:sz w:val="28"/>
          <w:szCs w:val="28"/>
        </w:rPr>
      </w:pPr>
    </w:p>
    <w:p w:rsidR="00A45024" w:rsidRPr="00A45024" w:rsidRDefault="00A45024" w:rsidP="00A45024">
      <w:pPr>
        <w:spacing w:line="244" w:lineRule="auto"/>
        <w:ind w:left="993" w:right="1355" w:hanging="851"/>
        <w:rPr>
          <w:sz w:val="28"/>
          <w:szCs w:val="28"/>
        </w:rPr>
      </w:pPr>
      <w:r>
        <w:rPr>
          <w:sz w:val="28"/>
          <w:szCs w:val="28"/>
        </w:rPr>
        <w:t xml:space="preserve">              </w:t>
      </w:r>
      <w:r w:rsidRPr="00A45024">
        <w:rPr>
          <w:sz w:val="28"/>
          <w:szCs w:val="28"/>
        </w:rPr>
        <w:t xml:space="preserve">-основная общеобразовательная программа среднего общего </w:t>
      </w:r>
      <w:r>
        <w:rPr>
          <w:sz w:val="28"/>
          <w:szCs w:val="28"/>
        </w:rPr>
        <w:t xml:space="preserve">                       </w:t>
      </w:r>
      <w:r w:rsidRPr="00A45024">
        <w:rPr>
          <w:sz w:val="28"/>
          <w:szCs w:val="28"/>
        </w:rPr>
        <w:t>образования – 10-11 классы (нормативный срок освоения 2 года);</w:t>
      </w:r>
    </w:p>
    <w:p w:rsidR="00A45024" w:rsidRPr="00A45024" w:rsidRDefault="00A45024" w:rsidP="00A45024">
      <w:pPr>
        <w:pStyle w:val="a3"/>
        <w:spacing w:before="7"/>
        <w:rPr>
          <w:sz w:val="28"/>
          <w:szCs w:val="28"/>
        </w:rPr>
      </w:pPr>
    </w:p>
    <w:p w:rsidR="00A45024" w:rsidRPr="00A45024" w:rsidRDefault="00A45024" w:rsidP="00A45024">
      <w:pPr>
        <w:spacing w:line="242" w:lineRule="auto"/>
        <w:ind w:right="402" w:firstLine="567"/>
        <w:jc w:val="both"/>
        <w:rPr>
          <w:sz w:val="28"/>
          <w:szCs w:val="28"/>
        </w:rPr>
      </w:pPr>
      <w:r w:rsidRPr="00A45024">
        <w:rPr>
          <w:sz w:val="28"/>
          <w:szCs w:val="28"/>
        </w:rPr>
        <w:t>Начальное общее образование является базой для получения основного общего образования. Программы начального общего образования обеспечивают развитие обучающихся, овладение навыками чтения, письма, счета, основными умениями учебной деятельности, элементами теоретического мышления, простейшими навыками самоконтроля учебных действий, культуры поведения и речи, основами личной гигиены и здорового образа жизни.</w:t>
      </w:r>
    </w:p>
    <w:p w:rsidR="00A45024" w:rsidRPr="00A45024" w:rsidRDefault="00A45024" w:rsidP="00A45024">
      <w:pPr>
        <w:pStyle w:val="a3"/>
        <w:spacing w:before="3"/>
        <w:rPr>
          <w:sz w:val="28"/>
          <w:szCs w:val="28"/>
        </w:rPr>
      </w:pPr>
    </w:p>
    <w:p w:rsidR="00A45024" w:rsidRPr="00A45024" w:rsidRDefault="00A45024" w:rsidP="00A45024">
      <w:pPr>
        <w:spacing w:line="242" w:lineRule="auto"/>
        <w:ind w:right="403" w:firstLine="710"/>
        <w:jc w:val="both"/>
        <w:rPr>
          <w:sz w:val="28"/>
          <w:szCs w:val="28"/>
        </w:rPr>
      </w:pPr>
      <w:r w:rsidRPr="00A45024">
        <w:rPr>
          <w:sz w:val="28"/>
          <w:szCs w:val="28"/>
        </w:rPr>
        <w:t>Основное общее образование является базовым для получения среднего общего образования, среднего профессионального образования. Программы основного общего образования обеспечивают условия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A45024" w:rsidRPr="00A45024" w:rsidRDefault="00A45024" w:rsidP="00A45024">
      <w:pPr>
        <w:pStyle w:val="a3"/>
        <w:spacing w:before="4"/>
        <w:rPr>
          <w:sz w:val="28"/>
          <w:szCs w:val="28"/>
        </w:rPr>
      </w:pPr>
    </w:p>
    <w:p w:rsidR="00A45024" w:rsidRPr="00A45024" w:rsidRDefault="00A45024" w:rsidP="00A45024">
      <w:pPr>
        <w:ind w:right="397" w:firstLine="567"/>
        <w:jc w:val="both"/>
        <w:rPr>
          <w:sz w:val="28"/>
          <w:szCs w:val="28"/>
        </w:rPr>
      </w:pPr>
      <w:r w:rsidRPr="00A45024">
        <w:rPr>
          <w:sz w:val="28"/>
          <w:szCs w:val="28"/>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A45024" w:rsidRPr="00A45024" w:rsidRDefault="00A45024" w:rsidP="00A45024">
      <w:pPr>
        <w:pStyle w:val="a3"/>
        <w:spacing w:before="6"/>
        <w:rPr>
          <w:sz w:val="28"/>
          <w:szCs w:val="28"/>
        </w:rPr>
      </w:pPr>
    </w:p>
    <w:p w:rsidR="00A45024" w:rsidRPr="00A45024" w:rsidRDefault="00A45024" w:rsidP="00A45024">
      <w:pPr>
        <w:spacing w:before="1"/>
        <w:ind w:right="404" w:firstLine="567"/>
        <w:jc w:val="both"/>
        <w:rPr>
          <w:sz w:val="28"/>
          <w:szCs w:val="28"/>
        </w:rPr>
      </w:pPr>
      <w:r w:rsidRPr="00A45024">
        <w:rPr>
          <w:sz w:val="28"/>
          <w:szCs w:val="28"/>
        </w:rPr>
        <w:t>Вариативность программ общего образования обеспечивается наличием и соотношением в структуре их содержания следующих компонентов:</w:t>
      </w:r>
    </w:p>
    <w:p w:rsidR="00A45024" w:rsidRPr="00A45024" w:rsidRDefault="00A45024" w:rsidP="00A45024">
      <w:pPr>
        <w:pStyle w:val="a3"/>
        <w:rPr>
          <w:sz w:val="28"/>
          <w:szCs w:val="28"/>
        </w:rPr>
      </w:pPr>
    </w:p>
    <w:p w:rsidR="00A45024" w:rsidRPr="00A45024" w:rsidRDefault="00A45024" w:rsidP="00A45024">
      <w:pPr>
        <w:pStyle w:val="a3"/>
        <w:spacing w:before="1"/>
        <w:ind w:right="393" w:firstLine="567"/>
        <w:jc w:val="both"/>
        <w:rPr>
          <w:sz w:val="28"/>
          <w:szCs w:val="28"/>
        </w:rPr>
      </w:pPr>
      <w:r w:rsidRPr="00A45024">
        <w:rPr>
          <w:sz w:val="28"/>
          <w:szCs w:val="28"/>
        </w:rPr>
        <w:t>а) обязательного базового федерального; б) регионального; в) самостоятельно определяемого школой, исходя из запросов обучающихся и их родителей (законных представителей).</w:t>
      </w:r>
    </w:p>
    <w:p w:rsidR="00A45024" w:rsidRPr="00A45024" w:rsidRDefault="00A45024" w:rsidP="00A45024">
      <w:pPr>
        <w:pStyle w:val="a3"/>
        <w:rPr>
          <w:sz w:val="28"/>
          <w:szCs w:val="28"/>
        </w:rPr>
      </w:pPr>
    </w:p>
    <w:p w:rsidR="00A45024" w:rsidRPr="00A45024" w:rsidRDefault="00A45024" w:rsidP="00A45024">
      <w:pPr>
        <w:pStyle w:val="a3"/>
        <w:spacing w:before="11"/>
        <w:rPr>
          <w:sz w:val="28"/>
          <w:szCs w:val="28"/>
        </w:rPr>
      </w:pPr>
    </w:p>
    <w:p w:rsidR="00A45024" w:rsidRDefault="00A45024" w:rsidP="00A45024">
      <w:pPr>
        <w:pStyle w:val="1"/>
        <w:ind w:left="1645"/>
        <w:rPr>
          <w:sz w:val="28"/>
          <w:szCs w:val="28"/>
          <w:u w:val="thick"/>
        </w:rPr>
      </w:pPr>
    </w:p>
    <w:p w:rsidR="00A45024" w:rsidRDefault="00A45024" w:rsidP="00A45024">
      <w:pPr>
        <w:pStyle w:val="1"/>
        <w:ind w:left="1645"/>
        <w:rPr>
          <w:sz w:val="28"/>
          <w:szCs w:val="28"/>
          <w:u w:val="thick"/>
        </w:rPr>
      </w:pPr>
    </w:p>
    <w:p w:rsidR="00A45024" w:rsidRDefault="00A45024" w:rsidP="00A45024">
      <w:pPr>
        <w:pStyle w:val="1"/>
        <w:ind w:left="1645"/>
        <w:jc w:val="center"/>
        <w:rPr>
          <w:sz w:val="28"/>
          <w:szCs w:val="28"/>
          <w:u w:val="thick"/>
        </w:rPr>
      </w:pPr>
    </w:p>
    <w:p w:rsidR="00A45024" w:rsidRDefault="00A45024" w:rsidP="00A45024">
      <w:pPr>
        <w:pStyle w:val="1"/>
        <w:ind w:left="1645"/>
        <w:jc w:val="center"/>
        <w:rPr>
          <w:sz w:val="28"/>
          <w:szCs w:val="28"/>
          <w:u w:val="thick"/>
        </w:rPr>
      </w:pPr>
    </w:p>
    <w:p w:rsidR="00A45024" w:rsidRDefault="00A45024" w:rsidP="00A45024">
      <w:pPr>
        <w:pStyle w:val="1"/>
        <w:ind w:left="1645"/>
        <w:jc w:val="center"/>
        <w:rPr>
          <w:sz w:val="28"/>
          <w:szCs w:val="28"/>
          <w:u w:val="thick"/>
        </w:rPr>
      </w:pPr>
    </w:p>
    <w:p w:rsidR="00A45024" w:rsidRDefault="00A45024" w:rsidP="00A45024">
      <w:pPr>
        <w:pStyle w:val="1"/>
        <w:ind w:left="1645"/>
        <w:jc w:val="center"/>
        <w:rPr>
          <w:sz w:val="28"/>
          <w:szCs w:val="28"/>
          <w:u w:val="thick"/>
        </w:rPr>
      </w:pPr>
    </w:p>
    <w:p w:rsidR="00DC1A6A" w:rsidRDefault="00A45024" w:rsidP="00A45024">
      <w:pPr>
        <w:pStyle w:val="1"/>
        <w:ind w:left="1134"/>
        <w:jc w:val="center"/>
        <w:rPr>
          <w:sz w:val="28"/>
          <w:szCs w:val="28"/>
          <w:u w:val="thick"/>
        </w:rPr>
      </w:pPr>
      <w:r w:rsidRPr="00A45024">
        <w:rPr>
          <w:sz w:val="28"/>
          <w:szCs w:val="28"/>
          <w:u w:val="thick"/>
        </w:rPr>
        <w:lastRenderedPageBreak/>
        <w:t>Характеристика реализуемых образовательных программ</w:t>
      </w:r>
    </w:p>
    <w:p w:rsidR="00A45024" w:rsidRPr="00A45024" w:rsidRDefault="00A45024" w:rsidP="00A45024">
      <w:pPr>
        <w:pStyle w:val="1"/>
        <w:ind w:left="1134"/>
        <w:jc w:val="center"/>
        <w:rPr>
          <w:sz w:val="28"/>
          <w:szCs w:val="28"/>
          <w:u w:val="none"/>
        </w:rPr>
      </w:pPr>
      <w:r w:rsidRPr="00A45024">
        <w:rPr>
          <w:sz w:val="28"/>
          <w:szCs w:val="28"/>
          <w:u w:val="thick"/>
        </w:rPr>
        <w:t xml:space="preserve"> начальной школы</w:t>
      </w:r>
      <w:r w:rsidR="00DC1A6A">
        <w:rPr>
          <w:sz w:val="28"/>
          <w:szCs w:val="28"/>
          <w:u w:val="thick"/>
        </w:rPr>
        <w:t>.</w:t>
      </w:r>
    </w:p>
    <w:p w:rsidR="00A45024" w:rsidRPr="00A45024" w:rsidRDefault="00A45024" w:rsidP="00A45024">
      <w:pPr>
        <w:pStyle w:val="a3"/>
        <w:spacing w:before="8"/>
        <w:rPr>
          <w:b/>
          <w:sz w:val="28"/>
          <w:szCs w:val="28"/>
        </w:rPr>
      </w:pPr>
    </w:p>
    <w:p w:rsidR="00A45024" w:rsidRPr="00A45024" w:rsidRDefault="00A45024" w:rsidP="00A45024">
      <w:pPr>
        <w:pStyle w:val="a3"/>
        <w:spacing w:before="90"/>
        <w:ind w:right="394" w:firstLine="710"/>
        <w:jc w:val="both"/>
        <w:rPr>
          <w:sz w:val="28"/>
          <w:szCs w:val="28"/>
        </w:rPr>
      </w:pPr>
      <w:r w:rsidRPr="00A45024">
        <w:rPr>
          <w:sz w:val="28"/>
          <w:szCs w:val="28"/>
        </w:rPr>
        <w:t xml:space="preserve">Учебные курсы федерального компонента представлены в полном объёме с соблюдением часовой недельной нагрузки по каждому предмету (установленной </w:t>
      </w:r>
      <w:proofErr w:type="spellStart"/>
      <w:r w:rsidRPr="00A45024">
        <w:rPr>
          <w:sz w:val="28"/>
          <w:szCs w:val="28"/>
        </w:rPr>
        <w:t>СаНПиН</w:t>
      </w:r>
      <w:proofErr w:type="spellEnd"/>
      <w:r w:rsidRPr="00A45024">
        <w:rPr>
          <w:sz w:val="28"/>
          <w:szCs w:val="28"/>
        </w:rPr>
        <w:t>). В 1</w:t>
      </w:r>
      <w:r>
        <w:rPr>
          <w:sz w:val="28"/>
          <w:szCs w:val="28"/>
        </w:rPr>
        <w:t>кл - пятидневная учебная неделя, 2 – 4 классах шест</w:t>
      </w:r>
      <w:r w:rsidRPr="00A45024">
        <w:rPr>
          <w:sz w:val="28"/>
          <w:szCs w:val="28"/>
        </w:rPr>
        <w:t>идневная учебная неделя.</w:t>
      </w:r>
    </w:p>
    <w:p w:rsidR="00A45024" w:rsidRPr="00A45024" w:rsidRDefault="00A45024" w:rsidP="00A45024">
      <w:pPr>
        <w:pStyle w:val="a3"/>
        <w:spacing w:before="5" w:line="237" w:lineRule="auto"/>
        <w:ind w:right="403" w:firstLine="567"/>
        <w:jc w:val="both"/>
        <w:rPr>
          <w:sz w:val="28"/>
          <w:szCs w:val="28"/>
        </w:rPr>
      </w:pPr>
      <w:proofErr w:type="gramStart"/>
      <w:r w:rsidRPr="00A45024">
        <w:rPr>
          <w:sz w:val="28"/>
          <w:szCs w:val="28"/>
        </w:rPr>
        <w:t>Обучение по</w:t>
      </w:r>
      <w:proofErr w:type="gramEnd"/>
      <w:r w:rsidRPr="00A45024">
        <w:rPr>
          <w:sz w:val="28"/>
          <w:szCs w:val="28"/>
        </w:rPr>
        <w:t xml:space="preserve"> всем предметам осуществляется по разработанным и утвержденным программам, количество часов соответствует требованиям государственных программ:</w:t>
      </w:r>
    </w:p>
    <w:p w:rsidR="00A45024" w:rsidRPr="00A45024" w:rsidRDefault="00A45024" w:rsidP="00A45024">
      <w:pPr>
        <w:pStyle w:val="a3"/>
        <w:spacing w:before="6" w:line="237" w:lineRule="auto"/>
        <w:ind w:left="1938" w:right="4410"/>
        <w:rPr>
          <w:sz w:val="28"/>
          <w:szCs w:val="28"/>
        </w:rPr>
      </w:pPr>
      <w:r w:rsidRPr="00A45024">
        <w:rPr>
          <w:sz w:val="28"/>
          <w:szCs w:val="28"/>
        </w:rPr>
        <w:t>в 1 –4 классах УМК «Школа России»</w:t>
      </w:r>
      <w:proofErr w:type="gramStart"/>
      <w:r w:rsidRPr="00A45024">
        <w:rPr>
          <w:sz w:val="28"/>
          <w:szCs w:val="28"/>
        </w:rPr>
        <w:t xml:space="preserve"> .</w:t>
      </w:r>
      <w:proofErr w:type="gramEnd"/>
      <w:r w:rsidRPr="00A45024">
        <w:rPr>
          <w:sz w:val="28"/>
          <w:szCs w:val="28"/>
        </w:rPr>
        <w:t xml:space="preserve"> Выбор УМК обоснован тем, что:</w:t>
      </w:r>
    </w:p>
    <w:p w:rsidR="00A45024" w:rsidRPr="00A45024" w:rsidRDefault="00A45024" w:rsidP="00A45024">
      <w:pPr>
        <w:pStyle w:val="a5"/>
        <w:numPr>
          <w:ilvl w:val="0"/>
          <w:numId w:val="5"/>
        </w:numPr>
        <w:tabs>
          <w:tab w:val="left" w:pos="2246"/>
        </w:tabs>
        <w:spacing w:before="7" w:line="237" w:lineRule="auto"/>
        <w:ind w:right="398" w:firstLine="739"/>
        <w:rPr>
          <w:sz w:val="28"/>
          <w:szCs w:val="28"/>
        </w:rPr>
      </w:pPr>
      <w:r w:rsidRPr="00A45024">
        <w:rPr>
          <w:sz w:val="28"/>
          <w:szCs w:val="28"/>
        </w:rPr>
        <w:t>Учебный материал представлен в таких формах, которые предполагают самостоятельную деятельность учащихся по открытию и освоению новых</w:t>
      </w:r>
      <w:r>
        <w:rPr>
          <w:sz w:val="28"/>
          <w:szCs w:val="28"/>
        </w:rPr>
        <w:t xml:space="preserve"> </w:t>
      </w:r>
      <w:r w:rsidRPr="00A45024">
        <w:rPr>
          <w:sz w:val="28"/>
          <w:szCs w:val="28"/>
        </w:rPr>
        <w:t>знаний;</w:t>
      </w:r>
    </w:p>
    <w:p w:rsidR="00A45024" w:rsidRPr="00A45024" w:rsidRDefault="00A45024" w:rsidP="00A45024">
      <w:pPr>
        <w:pStyle w:val="a5"/>
        <w:numPr>
          <w:ilvl w:val="0"/>
          <w:numId w:val="5"/>
        </w:numPr>
        <w:tabs>
          <w:tab w:val="left" w:pos="2164"/>
        </w:tabs>
        <w:ind w:right="392" w:firstLine="739"/>
        <w:rPr>
          <w:sz w:val="28"/>
          <w:szCs w:val="28"/>
        </w:rPr>
      </w:pPr>
      <w:r w:rsidRPr="00A45024">
        <w:rPr>
          <w:sz w:val="28"/>
          <w:szCs w:val="28"/>
        </w:rPr>
        <w:t>Особое значение имеет организация учебного материала в различных формах сравнения, в том числе и для постановки учебных</w:t>
      </w:r>
      <w:r>
        <w:rPr>
          <w:sz w:val="28"/>
          <w:szCs w:val="28"/>
        </w:rPr>
        <w:t xml:space="preserve"> </w:t>
      </w:r>
      <w:r w:rsidRPr="00A45024">
        <w:rPr>
          <w:sz w:val="28"/>
          <w:szCs w:val="28"/>
        </w:rPr>
        <w:t>задач;</w:t>
      </w:r>
    </w:p>
    <w:p w:rsidR="00A45024" w:rsidRPr="00A45024" w:rsidRDefault="00A45024" w:rsidP="00A45024">
      <w:pPr>
        <w:pStyle w:val="a5"/>
        <w:numPr>
          <w:ilvl w:val="0"/>
          <w:numId w:val="5"/>
        </w:numPr>
        <w:tabs>
          <w:tab w:val="left" w:pos="2246"/>
        </w:tabs>
        <w:spacing w:before="4" w:line="237" w:lineRule="auto"/>
        <w:ind w:right="394" w:firstLine="739"/>
        <w:rPr>
          <w:sz w:val="28"/>
          <w:szCs w:val="28"/>
        </w:rPr>
      </w:pPr>
      <w:r w:rsidRPr="00A45024">
        <w:rPr>
          <w:sz w:val="28"/>
          <w:szCs w:val="28"/>
        </w:rPr>
        <w:t>Учебный материал способствует формированию учебной деятельности и направлен на развитие универсальных учебных действий</w:t>
      </w:r>
      <w:r>
        <w:rPr>
          <w:sz w:val="28"/>
          <w:szCs w:val="28"/>
        </w:rPr>
        <w:t xml:space="preserve"> </w:t>
      </w:r>
      <w:r w:rsidRPr="00A45024">
        <w:rPr>
          <w:spacing w:val="-3"/>
          <w:sz w:val="28"/>
          <w:szCs w:val="28"/>
        </w:rPr>
        <w:t>учащихся</w:t>
      </w:r>
    </w:p>
    <w:p w:rsidR="00A45024" w:rsidRPr="00A45024" w:rsidRDefault="00A45024" w:rsidP="00A45024">
      <w:pPr>
        <w:pStyle w:val="a3"/>
        <w:spacing w:before="66"/>
        <w:ind w:right="399"/>
        <w:jc w:val="both"/>
        <w:rPr>
          <w:sz w:val="28"/>
          <w:szCs w:val="28"/>
        </w:rPr>
      </w:pPr>
      <w:r>
        <w:rPr>
          <w:sz w:val="28"/>
          <w:szCs w:val="28"/>
        </w:rPr>
        <w:t xml:space="preserve">       </w:t>
      </w:r>
      <w:r w:rsidRPr="00A45024">
        <w:rPr>
          <w:sz w:val="28"/>
          <w:szCs w:val="28"/>
        </w:rPr>
        <w:t>Данные программы позволяют тщательно отрабатывать навыки учебной деятельности (чтение, письмо, счёт), которые необходимы для успешного обучения в средней школе.</w:t>
      </w:r>
    </w:p>
    <w:p w:rsidR="00A45024" w:rsidRPr="00A45024" w:rsidRDefault="00A45024" w:rsidP="00A45024">
      <w:pPr>
        <w:pStyle w:val="a3"/>
        <w:spacing w:before="3" w:line="276" w:lineRule="exact"/>
        <w:ind w:left="1938"/>
        <w:rPr>
          <w:sz w:val="28"/>
          <w:szCs w:val="28"/>
        </w:rPr>
      </w:pPr>
      <w:r w:rsidRPr="00A45024">
        <w:rPr>
          <w:sz w:val="28"/>
          <w:szCs w:val="28"/>
        </w:rPr>
        <w:t xml:space="preserve">Главными особенностями </w:t>
      </w:r>
      <w:proofErr w:type="gramStart"/>
      <w:r w:rsidRPr="00A45024">
        <w:rPr>
          <w:sz w:val="28"/>
          <w:szCs w:val="28"/>
        </w:rPr>
        <w:t>перечисленных</w:t>
      </w:r>
      <w:proofErr w:type="gramEnd"/>
      <w:r w:rsidRPr="00A45024">
        <w:rPr>
          <w:sz w:val="28"/>
          <w:szCs w:val="28"/>
        </w:rPr>
        <w:t xml:space="preserve"> УМК являются:</w:t>
      </w:r>
    </w:p>
    <w:p w:rsidR="00A45024" w:rsidRPr="00A45024" w:rsidRDefault="00A45024" w:rsidP="00A45024">
      <w:pPr>
        <w:pStyle w:val="a5"/>
        <w:numPr>
          <w:ilvl w:val="0"/>
          <w:numId w:val="5"/>
        </w:numPr>
        <w:tabs>
          <w:tab w:val="left" w:pos="2112"/>
        </w:tabs>
        <w:spacing w:line="293" w:lineRule="exact"/>
        <w:ind w:left="2111" w:hanging="173"/>
        <w:jc w:val="left"/>
        <w:rPr>
          <w:sz w:val="28"/>
          <w:szCs w:val="28"/>
        </w:rPr>
      </w:pPr>
      <w:r w:rsidRPr="00A45024">
        <w:rPr>
          <w:sz w:val="28"/>
          <w:szCs w:val="28"/>
        </w:rPr>
        <w:t xml:space="preserve">приоритет духовно-нравственного развития и </w:t>
      </w:r>
      <w:proofErr w:type="spellStart"/>
      <w:r w:rsidRPr="00A45024">
        <w:rPr>
          <w:sz w:val="28"/>
          <w:szCs w:val="28"/>
        </w:rPr>
        <w:t>воспитанияшкольников</w:t>
      </w:r>
      <w:proofErr w:type="spellEnd"/>
      <w:r w:rsidRPr="00A45024">
        <w:rPr>
          <w:sz w:val="28"/>
          <w:szCs w:val="28"/>
        </w:rPr>
        <w:t>,</w:t>
      </w:r>
    </w:p>
    <w:p w:rsidR="00A45024" w:rsidRPr="00A45024" w:rsidRDefault="00A45024" w:rsidP="00A45024">
      <w:pPr>
        <w:pStyle w:val="a5"/>
        <w:numPr>
          <w:ilvl w:val="0"/>
          <w:numId w:val="5"/>
        </w:numPr>
        <w:tabs>
          <w:tab w:val="left" w:pos="2112"/>
        </w:tabs>
        <w:spacing w:line="293" w:lineRule="exact"/>
        <w:ind w:left="2111" w:hanging="173"/>
        <w:jc w:val="left"/>
        <w:rPr>
          <w:sz w:val="28"/>
          <w:szCs w:val="28"/>
        </w:rPr>
      </w:pPr>
      <w:r w:rsidRPr="00A45024">
        <w:rPr>
          <w:sz w:val="28"/>
          <w:szCs w:val="28"/>
        </w:rPr>
        <w:t xml:space="preserve">личностно ориентированный и </w:t>
      </w:r>
      <w:proofErr w:type="spellStart"/>
      <w:r w:rsidRPr="00A45024">
        <w:rPr>
          <w:sz w:val="28"/>
          <w:szCs w:val="28"/>
        </w:rPr>
        <w:t>системно-деятельностный</w:t>
      </w:r>
      <w:proofErr w:type="spellEnd"/>
      <w:r w:rsidRPr="00A45024">
        <w:rPr>
          <w:sz w:val="28"/>
          <w:szCs w:val="28"/>
        </w:rPr>
        <w:t xml:space="preserve"> </w:t>
      </w:r>
      <w:proofErr w:type="spellStart"/>
      <w:r w:rsidRPr="00A45024">
        <w:rPr>
          <w:sz w:val="28"/>
          <w:szCs w:val="28"/>
        </w:rPr>
        <w:t>характеробучения</w:t>
      </w:r>
      <w:proofErr w:type="spellEnd"/>
      <w:r w:rsidRPr="00A45024">
        <w:rPr>
          <w:sz w:val="28"/>
          <w:szCs w:val="28"/>
        </w:rPr>
        <w:t>.</w:t>
      </w:r>
    </w:p>
    <w:p w:rsidR="00A45024" w:rsidRPr="00A45024" w:rsidRDefault="00A45024" w:rsidP="00A45024">
      <w:pPr>
        <w:pStyle w:val="a3"/>
        <w:spacing w:before="1"/>
        <w:ind w:right="393"/>
        <w:jc w:val="both"/>
        <w:rPr>
          <w:sz w:val="28"/>
          <w:szCs w:val="28"/>
        </w:rPr>
      </w:pPr>
      <w:r>
        <w:rPr>
          <w:sz w:val="28"/>
          <w:szCs w:val="28"/>
        </w:rPr>
        <w:t xml:space="preserve">      </w:t>
      </w:r>
      <w:r w:rsidRPr="00A45024">
        <w:rPr>
          <w:sz w:val="28"/>
          <w:szCs w:val="28"/>
        </w:rPr>
        <w:t>Все предметные линии, включая предметы эстетического цикла, формируют у ребёнка целостную современную картину мира и развивают умение учиться. В состав систем входят учебники по следующим курсам: обучение грамоте, русский язык, литературное чтение, математика, окружающий мир, изобразительное искусство, технология, музыка, физическая культура, основы духовно-нравственной культуры народов России, информатика и иностранные языки.</w:t>
      </w:r>
    </w:p>
    <w:p w:rsidR="00A45024" w:rsidRPr="00A45024" w:rsidRDefault="00A45024" w:rsidP="00A45024">
      <w:pPr>
        <w:pStyle w:val="a3"/>
        <w:ind w:right="394"/>
        <w:jc w:val="both"/>
        <w:rPr>
          <w:sz w:val="28"/>
          <w:szCs w:val="28"/>
        </w:rPr>
      </w:pPr>
      <w:r w:rsidRPr="00A45024">
        <w:rPr>
          <w:sz w:val="28"/>
          <w:szCs w:val="28"/>
        </w:rPr>
        <w:t>УМК 1-4 классов охватывает все компоненты системы развивающего обучения: содержательный (чему учить), процессуальный (как учить), результативный (чему научили и научились), адаптационный (как помочь научиться). Программы всех учебных курсов, учебники, авторские методические пособия, варианты поурочного планирования, а также различные дополнительные пособия помогают в осмыслении системы, и в каждодневной профессиональной</w:t>
      </w:r>
      <w:r>
        <w:rPr>
          <w:sz w:val="28"/>
          <w:szCs w:val="28"/>
        </w:rPr>
        <w:t xml:space="preserve"> </w:t>
      </w:r>
      <w:r w:rsidRPr="00A45024">
        <w:rPr>
          <w:sz w:val="28"/>
          <w:szCs w:val="28"/>
        </w:rPr>
        <w:t>деятельности.</w:t>
      </w:r>
    </w:p>
    <w:p w:rsidR="00A45024" w:rsidRPr="00A45024" w:rsidRDefault="00A45024" w:rsidP="00A45024">
      <w:pPr>
        <w:pStyle w:val="a3"/>
        <w:spacing w:line="276" w:lineRule="exact"/>
        <w:rPr>
          <w:sz w:val="28"/>
          <w:szCs w:val="28"/>
        </w:rPr>
      </w:pPr>
      <w:r w:rsidRPr="00A45024">
        <w:rPr>
          <w:sz w:val="28"/>
          <w:szCs w:val="28"/>
        </w:rPr>
        <w:t>Данные УМК позволяют:</w:t>
      </w:r>
    </w:p>
    <w:p w:rsidR="00A45024" w:rsidRPr="00A45024" w:rsidRDefault="00A45024" w:rsidP="00A45024">
      <w:pPr>
        <w:pStyle w:val="a5"/>
        <w:numPr>
          <w:ilvl w:val="0"/>
          <w:numId w:val="5"/>
        </w:numPr>
        <w:tabs>
          <w:tab w:val="left" w:pos="0"/>
        </w:tabs>
        <w:ind w:left="0" w:right="399" w:firstLine="0"/>
        <w:rPr>
          <w:sz w:val="28"/>
          <w:szCs w:val="28"/>
        </w:rPr>
      </w:pPr>
      <w:r>
        <w:rPr>
          <w:sz w:val="28"/>
          <w:szCs w:val="28"/>
        </w:rPr>
        <w:t xml:space="preserve">  </w:t>
      </w:r>
      <w:r w:rsidRPr="00A45024">
        <w:rPr>
          <w:sz w:val="28"/>
          <w:szCs w:val="28"/>
        </w:rPr>
        <w:t>Обеспечивать вариативность, уровневый подход в обеспечении образовательного процесса, тем самым создавая условия для освоения программы начального общего образования всем</w:t>
      </w:r>
      <w:r>
        <w:rPr>
          <w:sz w:val="28"/>
          <w:szCs w:val="28"/>
        </w:rPr>
        <w:t xml:space="preserve"> </w:t>
      </w:r>
      <w:r w:rsidRPr="00A45024">
        <w:rPr>
          <w:sz w:val="28"/>
          <w:szCs w:val="28"/>
        </w:rPr>
        <w:t>детям;</w:t>
      </w:r>
    </w:p>
    <w:p w:rsidR="00A45024" w:rsidRPr="00A45024" w:rsidRDefault="00A45024" w:rsidP="00A45024">
      <w:pPr>
        <w:pStyle w:val="a5"/>
        <w:numPr>
          <w:ilvl w:val="0"/>
          <w:numId w:val="5"/>
        </w:numPr>
        <w:tabs>
          <w:tab w:val="left" w:pos="0"/>
        </w:tabs>
        <w:ind w:left="0" w:right="395" w:firstLine="0"/>
        <w:rPr>
          <w:sz w:val="28"/>
          <w:szCs w:val="28"/>
        </w:rPr>
      </w:pPr>
      <w:r w:rsidRPr="00A45024">
        <w:rPr>
          <w:sz w:val="28"/>
          <w:szCs w:val="28"/>
        </w:rPr>
        <w:t>Развивать познавательную мотивацию и интересы обучающихся, их готовность и способность к сотрудничеству и совместной деятельности учеников с учителем и одноклассниками.</w:t>
      </w:r>
    </w:p>
    <w:p w:rsidR="00A45024" w:rsidRPr="00A45024" w:rsidRDefault="00A45024" w:rsidP="00A45024">
      <w:pPr>
        <w:pStyle w:val="a5"/>
        <w:numPr>
          <w:ilvl w:val="0"/>
          <w:numId w:val="5"/>
        </w:numPr>
        <w:tabs>
          <w:tab w:val="left" w:pos="0"/>
        </w:tabs>
        <w:spacing w:before="5" w:line="237" w:lineRule="auto"/>
        <w:ind w:left="0" w:right="393" w:firstLine="0"/>
        <w:rPr>
          <w:sz w:val="28"/>
          <w:szCs w:val="28"/>
        </w:rPr>
      </w:pPr>
      <w:r w:rsidRPr="00A45024">
        <w:rPr>
          <w:sz w:val="28"/>
          <w:szCs w:val="28"/>
        </w:rPr>
        <w:lastRenderedPageBreak/>
        <w:t>Формируют основы нравственного поведения, определяющего отношение личности с обществом и окружающими людьми.</w:t>
      </w:r>
    </w:p>
    <w:p w:rsidR="00A45024" w:rsidRPr="00A45024" w:rsidRDefault="00A45024" w:rsidP="00A45024">
      <w:pPr>
        <w:pStyle w:val="a3"/>
        <w:tabs>
          <w:tab w:val="left" w:pos="0"/>
        </w:tabs>
        <w:ind w:right="450"/>
        <w:rPr>
          <w:sz w:val="28"/>
          <w:szCs w:val="28"/>
        </w:rPr>
      </w:pPr>
      <w:r>
        <w:rPr>
          <w:sz w:val="28"/>
          <w:szCs w:val="28"/>
        </w:rPr>
        <w:t xml:space="preserve">        </w:t>
      </w:r>
      <w:r w:rsidRPr="00A45024">
        <w:rPr>
          <w:sz w:val="28"/>
          <w:szCs w:val="28"/>
        </w:rPr>
        <w:t xml:space="preserve">УМК «Школа России» — наиболее востребованный комплект для начальной школы. Он приведен в соответствие с новыми требованиями к начальному образованию. </w:t>
      </w:r>
      <w:proofErr w:type="gramStart"/>
      <w:r w:rsidRPr="00A45024">
        <w:rPr>
          <w:sz w:val="28"/>
          <w:szCs w:val="28"/>
        </w:rPr>
        <w:t>Учебный план включает: структуру обязательных предметных областей Филология (русский язык, литературное чтение и иностранный язык), Математика, Естествознание (окружающий мир), Основы религиозных культур и светской этики, Искусство (Музыка и Изобразительное искусство), Технология (модуль информатика), Физическая культура.</w:t>
      </w:r>
      <w:proofErr w:type="gramEnd"/>
    </w:p>
    <w:p w:rsidR="00A45024" w:rsidRPr="00A45024" w:rsidRDefault="00A45024" w:rsidP="00A45024">
      <w:pPr>
        <w:tabs>
          <w:tab w:val="left" w:pos="2246"/>
        </w:tabs>
        <w:spacing w:before="4" w:line="237" w:lineRule="auto"/>
        <w:ind w:right="394"/>
        <w:rPr>
          <w:sz w:val="28"/>
          <w:szCs w:val="28"/>
        </w:rPr>
        <w:sectPr w:rsidR="00A45024" w:rsidRPr="00A45024" w:rsidSect="00A45024">
          <w:pgSz w:w="11900" w:h="16840"/>
          <w:pgMar w:top="567" w:right="440" w:bottom="280" w:left="1134" w:header="720" w:footer="720" w:gutter="0"/>
          <w:cols w:space="720"/>
        </w:sectPr>
      </w:pPr>
    </w:p>
    <w:p w:rsidR="00A45024" w:rsidRPr="00A45024" w:rsidRDefault="00A45024" w:rsidP="00A45024">
      <w:pPr>
        <w:pStyle w:val="a3"/>
        <w:spacing w:before="66"/>
        <w:ind w:right="399"/>
        <w:jc w:val="both"/>
        <w:rPr>
          <w:sz w:val="28"/>
          <w:szCs w:val="28"/>
        </w:rPr>
      </w:pPr>
      <w:r>
        <w:rPr>
          <w:sz w:val="28"/>
          <w:szCs w:val="28"/>
        </w:rPr>
        <w:lastRenderedPageBreak/>
        <w:t xml:space="preserve">         </w:t>
      </w:r>
    </w:p>
    <w:p w:rsidR="00A45024" w:rsidRPr="00A45024" w:rsidRDefault="00A45024" w:rsidP="00A45024">
      <w:pPr>
        <w:pStyle w:val="a3"/>
        <w:spacing w:before="5"/>
        <w:rPr>
          <w:sz w:val="28"/>
          <w:szCs w:val="28"/>
        </w:rPr>
      </w:pPr>
    </w:p>
    <w:p w:rsidR="00A45024" w:rsidRPr="00A45024" w:rsidRDefault="00A45024" w:rsidP="00A45024">
      <w:pPr>
        <w:pStyle w:val="1"/>
        <w:spacing w:line="275" w:lineRule="exact"/>
        <w:jc w:val="center"/>
        <w:rPr>
          <w:sz w:val="28"/>
          <w:szCs w:val="28"/>
          <w:u w:val="none"/>
        </w:rPr>
      </w:pPr>
      <w:r w:rsidRPr="00A45024">
        <w:rPr>
          <w:sz w:val="28"/>
          <w:szCs w:val="28"/>
          <w:u w:val="thick"/>
        </w:rPr>
        <w:t>Перечень учебных предметов с указанием количества часов в неделю.</w:t>
      </w:r>
    </w:p>
    <w:p w:rsidR="00A45024" w:rsidRPr="00A45024" w:rsidRDefault="00A45024" w:rsidP="00A45024">
      <w:pPr>
        <w:spacing w:line="275" w:lineRule="exact"/>
        <w:ind w:left="1507"/>
        <w:jc w:val="center"/>
        <w:rPr>
          <w:b/>
          <w:sz w:val="28"/>
          <w:szCs w:val="28"/>
        </w:rPr>
      </w:pPr>
      <w:r w:rsidRPr="00A45024">
        <w:rPr>
          <w:b/>
          <w:sz w:val="28"/>
          <w:szCs w:val="28"/>
          <w:u w:val="thick"/>
        </w:rPr>
        <w:t>Начальное общее образование.</w:t>
      </w:r>
    </w:p>
    <w:tbl>
      <w:tblPr>
        <w:tblW w:w="9466" w:type="dxa"/>
        <w:jc w:val="center"/>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2"/>
        <w:gridCol w:w="25"/>
        <w:gridCol w:w="2806"/>
        <w:gridCol w:w="36"/>
        <w:gridCol w:w="600"/>
        <w:gridCol w:w="116"/>
        <w:gridCol w:w="806"/>
        <w:gridCol w:w="652"/>
        <w:gridCol w:w="57"/>
        <w:gridCol w:w="866"/>
        <w:gridCol w:w="835"/>
        <w:gridCol w:w="15"/>
      </w:tblGrid>
      <w:tr w:rsidR="00DC1A6A" w:rsidRPr="00054010" w:rsidTr="003C4FCB">
        <w:trPr>
          <w:trHeight w:val="469"/>
          <w:jc w:val="center"/>
        </w:trPr>
        <w:tc>
          <w:tcPr>
            <w:tcW w:w="2652" w:type="dxa"/>
            <w:vMerge w:val="restart"/>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Предметные области</w:t>
            </w:r>
          </w:p>
        </w:tc>
        <w:tc>
          <w:tcPr>
            <w:tcW w:w="2867" w:type="dxa"/>
            <w:gridSpan w:val="3"/>
            <w:vMerge w:val="restart"/>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Учебные</w:t>
            </w:r>
          </w:p>
          <w:p w:rsidR="00DC1A6A" w:rsidRPr="00054010" w:rsidRDefault="00DC1A6A" w:rsidP="003C4FCB">
            <w:pPr>
              <w:rPr>
                <w:b/>
                <w:sz w:val="26"/>
                <w:szCs w:val="26"/>
              </w:rPr>
            </w:pPr>
            <w:r w:rsidRPr="00054010">
              <w:rPr>
                <w:b/>
                <w:sz w:val="26"/>
                <w:szCs w:val="26"/>
              </w:rPr>
              <w:t>предметы</w:t>
            </w:r>
          </w:p>
          <w:p w:rsidR="00DC1A6A" w:rsidRPr="00054010" w:rsidRDefault="00DC1A6A" w:rsidP="003C4FCB">
            <w:pPr>
              <w:rPr>
                <w:sz w:val="26"/>
                <w:szCs w:val="26"/>
              </w:rPr>
            </w:pPr>
            <w:r w:rsidRPr="00054010">
              <w:rPr>
                <w:b/>
                <w:sz w:val="26"/>
                <w:szCs w:val="26"/>
              </w:rPr>
              <w:t>Классы</w:t>
            </w:r>
          </w:p>
        </w:tc>
        <w:tc>
          <w:tcPr>
            <w:tcW w:w="3947" w:type="dxa"/>
            <w:gridSpan w:val="8"/>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Количество часов в неделю</w:t>
            </w:r>
          </w:p>
        </w:tc>
      </w:tr>
      <w:tr w:rsidR="00DC1A6A" w:rsidRPr="00054010" w:rsidTr="003C4FCB">
        <w:trPr>
          <w:gridAfter w:val="1"/>
          <w:wAfter w:w="15" w:type="dxa"/>
          <w:trHeight w:val="511"/>
          <w:jc w:val="center"/>
        </w:trPr>
        <w:tc>
          <w:tcPr>
            <w:tcW w:w="2652" w:type="dxa"/>
            <w:vMerge/>
            <w:tcBorders>
              <w:top w:val="single" w:sz="4" w:space="0" w:color="auto"/>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p>
        </w:tc>
        <w:tc>
          <w:tcPr>
            <w:tcW w:w="2867" w:type="dxa"/>
            <w:gridSpan w:val="3"/>
            <w:vMerge/>
            <w:tcBorders>
              <w:top w:val="single" w:sz="4" w:space="0" w:color="auto"/>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p>
        </w:tc>
        <w:tc>
          <w:tcPr>
            <w:tcW w:w="600"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lang w:val="en-US"/>
              </w:rPr>
            </w:pPr>
            <w:r w:rsidRPr="00054010">
              <w:rPr>
                <w:sz w:val="26"/>
                <w:szCs w:val="26"/>
                <w:lang w:val="en-US"/>
              </w:rPr>
              <w:t>I</w:t>
            </w:r>
          </w:p>
        </w:tc>
        <w:tc>
          <w:tcPr>
            <w:tcW w:w="922" w:type="dxa"/>
            <w:gridSpan w:val="2"/>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jc w:val="center"/>
              <w:rPr>
                <w:sz w:val="26"/>
                <w:szCs w:val="26"/>
              </w:rPr>
            </w:pPr>
            <w:r w:rsidRPr="00054010">
              <w:rPr>
                <w:sz w:val="26"/>
                <w:szCs w:val="26"/>
                <w:lang w:val="en-US"/>
              </w:rPr>
              <w:t>I</w:t>
            </w:r>
            <w:proofErr w:type="spellStart"/>
            <w:r w:rsidRPr="00054010">
              <w:rPr>
                <w:sz w:val="26"/>
                <w:szCs w:val="26"/>
              </w:rPr>
              <w:t>I</w:t>
            </w:r>
            <w:proofErr w:type="spellEnd"/>
          </w:p>
        </w:tc>
        <w:tc>
          <w:tcPr>
            <w:tcW w:w="652"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jc w:val="center"/>
              <w:rPr>
                <w:sz w:val="26"/>
                <w:szCs w:val="26"/>
              </w:rPr>
            </w:pPr>
            <w:r w:rsidRPr="00054010">
              <w:rPr>
                <w:sz w:val="26"/>
                <w:szCs w:val="26"/>
                <w:lang w:val="en-US"/>
              </w:rPr>
              <w:t>I</w:t>
            </w:r>
            <w:r w:rsidRPr="00054010">
              <w:rPr>
                <w:sz w:val="26"/>
                <w:szCs w:val="26"/>
              </w:rPr>
              <w:t>II</w:t>
            </w:r>
          </w:p>
        </w:tc>
        <w:tc>
          <w:tcPr>
            <w:tcW w:w="923" w:type="dxa"/>
            <w:gridSpan w:val="2"/>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jc w:val="center"/>
              <w:rPr>
                <w:sz w:val="26"/>
                <w:szCs w:val="26"/>
                <w:lang w:val="en-US"/>
              </w:rPr>
            </w:pPr>
            <w:r w:rsidRPr="00054010">
              <w:rPr>
                <w:sz w:val="26"/>
                <w:szCs w:val="26"/>
                <w:lang w:val="en-US"/>
              </w:rPr>
              <w:t>I</w:t>
            </w:r>
            <w:r w:rsidRPr="00054010">
              <w:rPr>
                <w:sz w:val="26"/>
                <w:szCs w:val="26"/>
              </w:rPr>
              <w:t>V</w:t>
            </w:r>
          </w:p>
        </w:tc>
        <w:tc>
          <w:tcPr>
            <w:tcW w:w="835"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всего</w:t>
            </w:r>
          </w:p>
        </w:tc>
      </w:tr>
      <w:tr w:rsidR="00DC1A6A" w:rsidRPr="00054010" w:rsidTr="003C4FCB">
        <w:trPr>
          <w:trHeight w:val="315"/>
          <w:jc w:val="center"/>
        </w:trPr>
        <w:tc>
          <w:tcPr>
            <w:tcW w:w="2652" w:type="dxa"/>
            <w:tcBorders>
              <w:top w:val="single" w:sz="4" w:space="0" w:color="auto"/>
              <w:left w:val="single" w:sz="4" w:space="0" w:color="auto"/>
              <w:bottom w:val="single" w:sz="4" w:space="0" w:color="auto"/>
              <w:right w:val="single" w:sz="4" w:space="0" w:color="auto"/>
            </w:tcBorders>
          </w:tcPr>
          <w:p w:rsidR="00DC1A6A" w:rsidRPr="00054010" w:rsidRDefault="00DC1A6A" w:rsidP="003C4FCB">
            <w:pPr>
              <w:rPr>
                <w:sz w:val="26"/>
                <w:szCs w:val="26"/>
              </w:rPr>
            </w:pPr>
          </w:p>
        </w:tc>
        <w:tc>
          <w:tcPr>
            <w:tcW w:w="2867" w:type="dxa"/>
            <w:gridSpan w:val="3"/>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Обязательная часть</w:t>
            </w:r>
          </w:p>
        </w:tc>
        <w:tc>
          <w:tcPr>
            <w:tcW w:w="3947" w:type="dxa"/>
            <w:gridSpan w:val="8"/>
            <w:tcBorders>
              <w:top w:val="single" w:sz="4" w:space="0" w:color="auto"/>
              <w:left w:val="single" w:sz="4" w:space="0" w:color="auto"/>
              <w:bottom w:val="single" w:sz="4" w:space="0" w:color="auto"/>
              <w:right w:val="single" w:sz="4" w:space="0" w:color="auto"/>
            </w:tcBorders>
          </w:tcPr>
          <w:p w:rsidR="00DC1A6A" w:rsidRPr="00054010" w:rsidRDefault="00DC1A6A" w:rsidP="003C4FCB">
            <w:pPr>
              <w:rPr>
                <w:sz w:val="26"/>
                <w:szCs w:val="26"/>
              </w:rPr>
            </w:pPr>
          </w:p>
        </w:tc>
      </w:tr>
      <w:tr w:rsidR="00DC1A6A" w:rsidRPr="00054010" w:rsidTr="003C4FCB">
        <w:trPr>
          <w:trHeight w:val="330"/>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Русский язык и литературное чтение</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Русский язык</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4</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5</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5</w:t>
            </w:r>
          </w:p>
        </w:tc>
        <w:tc>
          <w:tcPr>
            <w:tcW w:w="850" w:type="dxa"/>
            <w:gridSpan w:val="2"/>
            <w:tcBorders>
              <w:top w:val="single" w:sz="4" w:space="0" w:color="auto"/>
              <w:left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19</w:t>
            </w:r>
          </w:p>
        </w:tc>
      </w:tr>
      <w:tr w:rsidR="00DC1A6A" w:rsidRPr="00054010" w:rsidTr="003C4FCB">
        <w:trPr>
          <w:trHeight w:val="37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Литературное чтение</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11</w:t>
            </w:r>
          </w:p>
        </w:tc>
      </w:tr>
      <w:tr w:rsidR="00DC1A6A" w:rsidRPr="00054010" w:rsidTr="003C4FCB">
        <w:trPr>
          <w:trHeight w:val="465"/>
          <w:jc w:val="center"/>
        </w:trPr>
        <w:tc>
          <w:tcPr>
            <w:tcW w:w="2677" w:type="dxa"/>
            <w:gridSpan w:val="2"/>
            <w:vMerge w:val="restart"/>
            <w:tcBorders>
              <w:top w:val="single" w:sz="4" w:space="0" w:color="auto"/>
              <w:left w:val="single" w:sz="4" w:space="0" w:color="auto"/>
              <w:right w:val="single" w:sz="4" w:space="0" w:color="auto"/>
            </w:tcBorders>
            <w:vAlign w:val="center"/>
            <w:hideMark/>
          </w:tcPr>
          <w:p w:rsidR="00DC1A6A" w:rsidRPr="00054010" w:rsidRDefault="00DC1A6A" w:rsidP="003C4FCB">
            <w:pPr>
              <w:rPr>
                <w:sz w:val="26"/>
                <w:szCs w:val="26"/>
              </w:rPr>
            </w:pPr>
            <w:r w:rsidRPr="00054010">
              <w:rPr>
                <w:sz w:val="26"/>
                <w:szCs w:val="26"/>
              </w:rPr>
              <w:t>Родной язык и литературное чтение на родном языке</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 xml:space="preserve">Родной язык </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Pr>
                <w:sz w:val="26"/>
                <w:szCs w:val="26"/>
              </w:rPr>
              <w:t>8</w:t>
            </w:r>
          </w:p>
        </w:tc>
      </w:tr>
      <w:tr w:rsidR="00DC1A6A" w:rsidRPr="00054010" w:rsidTr="003C4FCB">
        <w:trPr>
          <w:trHeight w:val="600"/>
          <w:jc w:val="center"/>
        </w:trPr>
        <w:tc>
          <w:tcPr>
            <w:tcW w:w="2677" w:type="dxa"/>
            <w:gridSpan w:val="2"/>
            <w:vMerge/>
            <w:tcBorders>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 xml:space="preserve"> литературное чтение на родном языке</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1</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1</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Pr>
                <w:sz w:val="26"/>
                <w:szCs w:val="26"/>
              </w:rPr>
              <w:t>4</w:t>
            </w:r>
          </w:p>
        </w:tc>
      </w:tr>
      <w:tr w:rsidR="00DC1A6A" w:rsidRPr="00054010" w:rsidTr="003C4FCB">
        <w:trPr>
          <w:trHeight w:val="131"/>
          <w:jc w:val="center"/>
        </w:trPr>
        <w:tc>
          <w:tcPr>
            <w:tcW w:w="2677" w:type="dxa"/>
            <w:gridSpan w:val="2"/>
            <w:tcBorders>
              <w:top w:val="single" w:sz="4" w:space="0" w:color="auto"/>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r w:rsidRPr="00054010">
              <w:rPr>
                <w:sz w:val="26"/>
                <w:szCs w:val="26"/>
              </w:rPr>
              <w:t>Иностранный язык</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Иностранный язык</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6</w:t>
            </w:r>
          </w:p>
        </w:tc>
      </w:tr>
      <w:tr w:rsidR="00DC1A6A" w:rsidRPr="00054010" w:rsidTr="003C4FCB">
        <w:trPr>
          <w:trHeight w:val="427"/>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Математика и информатика</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Математика</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4</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4</w:t>
            </w:r>
            <w:r>
              <w:rPr>
                <w:sz w:val="26"/>
                <w:szCs w:val="26"/>
              </w:rPr>
              <w:t>* (+1)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DC1A6A" w:rsidRDefault="00DC1A6A" w:rsidP="003C4FCB">
            <w:pPr>
              <w:rPr>
                <w:sz w:val="26"/>
                <w:szCs w:val="26"/>
              </w:rPr>
            </w:pPr>
            <w:r w:rsidRPr="00054010">
              <w:rPr>
                <w:sz w:val="26"/>
                <w:szCs w:val="26"/>
              </w:rPr>
              <w:t>4</w:t>
            </w:r>
            <w:r>
              <w:rPr>
                <w:sz w:val="26"/>
                <w:szCs w:val="26"/>
              </w:rPr>
              <w:t>*</w:t>
            </w:r>
          </w:p>
          <w:p w:rsidR="00DC1A6A" w:rsidRPr="00054010" w:rsidRDefault="00DC1A6A" w:rsidP="003C4FCB">
            <w:pPr>
              <w:rPr>
                <w:sz w:val="26"/>
                <w:szCs w:val="26"/>
              </w:rPr>
            </w:pPr>
            <w:r>
              <w:rPr>
                <w:sz w:val="26"/>
                <w:szCs w:val="26"/>
              </w:rPr>
              <w:t>(+1)</w:t>
            </w:r>
          </w:p>
        </w:tc>
        <w:tc>
          <w:tcPr>
            <w:tcW w:w="866" w:type="dxa"/>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r w:rsidRPr="00054010">
              <w:rPr>
                <w:sz w:val="26"/>
                <w:szCs w:val="26"/>
              </w:rPr>
              <w:t>4</w:t>
            </w:r>
            <w:r>
              <w:rPr>
                <w:sz w:val="26"/>
                <w:szCs w:val="26"/>
              </w:rPr>
              <w:t>* (+0,5)</w:t>
            </w:r>
          </w:p>
        </w:tc>
        <w:tc>
          <w:tcPr>
            <w:tcW w:w="850" w:type="dxa"/>
            <w:gridSpan w:val="2"/>
            <w:tcBorders>
              <w:left w:val="single" w:sz="4" w:space="0" w:color="auto"/>
              <w:right w:val="single" w:sz="4" w:space="0" w:color="auto"/>
            </w:tcBorders>
            <w:vAlign w:val="bottom"/>
          </w:tcPr>
          <w:p w:rsidR="00DC1A6A" w:rsidRPr="00054010" w:rsidRDefault="00DC1A6A" w:rsidP="003C4FCB">
            <w:pPr>
              <w:rPr>
                <w:sz w:val="26"/>
                <w:szCs w:val="26"/>
              </w:rPr>
            </w:pPr>
            <w:r w:rsidRPr="00054010">
              <w:rPr>
                <w:sz w:val="26"/>
                <w:szCs w:val="26"/>
              </w:rPr>
              <w:t>16</w:t>
            </w:r>
          </w:p>
        </w:tc>
      </w:tr>
      <w:tr w:rsidR="00DC1A6A" w:rsidRPr="00054010" w:rsidTr="003C4FCB">
        <w:trPr>
          <w:trHeight w:val="402"/>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Обществознание и естествознание</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Окружающий мир</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p>
          <w:p w:rsidR="00DC1A6A" w:rsidRPr="00054010" w:rsidRDefault="00DC1A6A" w:rsidP="003C4FCB">
            <w:pPr>
              <w:rPr>
                <w:sz w:val="26"/>
                <w:szCs w:val="26"/>
              </w:rPr>
            </w:pPr>
            <w:r w:rsidRPr="00054010">
              <w:rPr>
                <w:sz w:val="26"/>
                <w:szCs w:val="26"/>
              </w:rPr>
              <w:t>8</w:t>
            </w:r>
          </w:p>
        </w:tc>
      </w:tr>
      <w:tr w:rsidR="00DC1A6A" w:rsidRPr="00054010" w:rsidTr="003C4FCB">
        <w:trPr>
          <w:trHeight w:val="18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Основы религиозных культур и светской этики</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Основы религиозных культур и светской этики</w:t>
            </w:r>
          </w:p>
        </w:tc>
        <w:tc>
          <w:tcPr>
            <w:tcW w:w="752" w:type="dxa"/>
            <w:gridSpan w:val="3"/>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p>
        </w:tc>
        <w:tc>
          <w:tcPr>
            <w:tcW w:w="806" w:type="dxa"/>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r>
      <w:tr w:rsidR="00DC1A6A" w:rsidRPr="00054010" w:rsidTr="003C4FCB">
        <w:trPr>
          <w:trHeight w:val="251"/>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Искусство</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Музыка</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tcPr>
          <w:p w:rsidR="00DC1A6A" w:rsidRPr="00054010" w:rsidRDefault="00DC1A6A" w:rsidP="003C4FCB">
            <w:pPr>
              <w:rPr>
                <w:sz w:val="26"/>
                <w:szCs w:val="26"/>
              </w:rPr>
            </w:pPr>
            <w:r w:rsidRPr="00054010">
              <w:rPr>
                <w:sz w:val="26"/>
                <w:szCs w:val="26"/>
              </w:rPr>
              <w:t>4</w:t>
            </w:r>
          </w:p>
        </w:tc>
      </w:tr>
      <w:tr w:rsidR="00DC1A6A" w:rsidRPr="00054010" w:rsidTr="003C4FCB">
        <w:trPr>
          <w:trHeight w:val="21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Изобразительное искусство</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66" w:type="dxa"/>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tcPr>
          <w:p w:rsidR="00DC1A6A" w:rsidRPr="00054010" w:rsidRDefault="00DC1A6A" w:rsidP="003C4FCB">
            <w:pPr>
              <w:rPr>
                <w:sz w:val="26"/>
                <w:szCs w:val="26"/>
              </w:rPr>
            </w:pPr>
          </w:p>
          <w:p w:rsidR="00DC1A6A" w:rsidRPr="00054010" w:rsidRDefault="00DC1A6A" w:rsidP="003C4FCB">
            <w:pPr>
              <w:rPr>
                <w:sz w:val="26"/>
                <w:szCs w:val="26"/>
              </w:rPr>
            </w:pPr>
            <w:r w:rsidRPr="00054010">
              <w:rPr>
                <w:sz w:val="26"/>
                <w:szCs w:val="26"/>
              </w:rPr>
              <w:t>4</w:t>
            </w:r>
          </w:p>
        </w:tc>
      </w:tr>
      <w:tr w:rsidR="00DC1A6A" w:rsidRPr="00054010" w:rsidTr="003C4FCB">
        <w:trPr>
          <w:trHeight w:val="301"/>
          <w:jc w:val="center"/>
        </w:trPr>
        <w:tc>
          <w:tcPr>
            <w:tcW w:w="2677" w:type="dxa"/>
            <w:gridSpan w:val="2"/>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Технология</w:t>
            </w:r>
          </w:p>
        </w:tc>
        <w:tc>
          <w:tcPr>
            <w:tcW w:w="2806" w:type="dxa"/>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Технология</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50" w:type="dxa"/>
            <w:gridSpan w:val="2"/>
            <w:tcBorders>
              <w:left w:val="single" w:sz="4" w:space="0" w:color="auto"/>
              <w:right w:val="single" w:sz="4" w:space="0" w:color="auto"/>
            </w:tcBorders>
            <w:vAlign w:val="bottom"/>
          </w:tcPr>
          <w:p w:rsidR="00DC1A6A" w:rsidRPr="00054010" w:rsidRDefault="00DC1A6A" w:rsidP="003C4FCB">
            <w:pPr>
              <w:rPr>
                <w:sz w:val="26"/>
                <w:szCs w:val="26"/>
              </w:rPr>
            </w:pPr>
            <w:r w:rsidRPr="00054010">
              <w:rPr>
                <w:sz w:val="26"/>
                <w:szCs w:val="26"/>
              </w:rPr>
              <w:t>4</w:t>
            </w:r>
          </w:p>
        </w:tc>
      </w:tr>
      <w:tr w:rsidR="00DC1A6A" w:rsidRPr="00054010" w:rsidTr="003C4FCB">
        <w:trPr>
          <w:trHeight w:val="413"/>
          <w:jc w:val="center"/>
        </w:trPr>
        <w:tc>
          <w:tcPr>
            <w:tcW w:w="2677" w:type="dxa"/>
            <w:gridSpan w:val="2"/>
            <w:vMerge w:val="restart"/>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sz w:val="26"/>
                <w:szCs w:val="26"/>
              </w:rPr>
            </w:pPr>
            <w:r w:rsidRPr="00054010">
              <w:rPr>
                <w:sz w:val="26"/>
                <w:szCs w:val="26"/>
              </w:rPr>
              <w:t>Физическая культура и Основы безопасности жизнедеятельности</w:t>
            </w:r>
          </w:p>
        </w:tc>
        <w:tc>
          <w:tcPr>
            <w:tcW w:w="2806" w:type="dxa"/>
            <w:vMerge w:val="restart"/>
            <w:tcBorders>
              <w:top w:val="single" w:sz="4" w:space="0" w:color="auto"/>
              <w:left w:val="single" w:sz="4" w:space="0" w:color="auto"/>
              <w:right w:val="single" w:sz="4" w:space="0" w:color="auto"/>
            </w:tcBorders>
            <w:hideMark/>
          </w:tcPr>
          <w:p w:rsidR="00DC1A6A" w:rsidRPr="00054010" w:rsidRDefault="00DC1A6A" w:rsidP="003C4FCB">
            <w:pPr>
              <w:rPr>
                <w:sz w:val="26"/>
                <w:szCs w:val="26"/>
              </w:rPr>
            </w:pPr>
            <w:r w:rsidRPr="00054010">
              <w:rPr>
                <w:sz w:val="26"/>
                <w:szCs w:val="26"/>
              </w:rPr>
              <w:t>Физическая культура</w:t>
            </w:r>
          </w:p>
        </w:tc>
        <w:tc>
          <w:tcPr>
            <w:tcW w:w="752" w:type="dxa"/>
            <w:gridSpan w:val="3"/>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p>
        </w:tc>
        <w:tc>
          <w:tcPr>
            <w:tcW w:w="806" w:type="dxa"/>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DC1A6A" w:rsidRPr="00054010" w:rsidRDefault="00DC1A6A" w:rsidP="003C4FCB">
            <w:pPr>
              <w:rPr>
                <w:sz w:val="26"/>
                <w:szCs w:val="26"/>
              </w:rPr>
            </w:pP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p>
        </w:tc>
      </w:tr>
      <w:tr w:rsidR="00DC1A6A" w:rsidRPr="00054010" w:rsidTr="003C4FCB">
        <w:trPr>
          <w:trHeight w:val="385"/>
          <w:jc w:val="center"/>
        </w:trPr>
        <w:tc>
          <w:tcPr>
            <w:tcW w:w="2677" w:type="dxa"/>
            <w:gridSpan w:val="2"/>
            <w:vMerge/>
            <w:tcBorders>
              <w:top w:val="single" w:sz="4" w:space="0" w:color="auto"/>
              <w:left w:val="single" w:sz="4" w:space="0" w:color="auto"/>
              <w:bottom w:val="single" w:sz="4" w:space="0" w:color="auto"/>
              <w:right w:val="single" w:sz="4" w:space="0" w:color="auto"/>
            </w:tcBorders>
            <w:vAlign w:val="center"/>
            <w:hideMark/>
          </w:tcPr>
          <w:p w:rsidR="00DC1A6A" w:rsidRPr="00054010" w:rsidRDefault="00DC1A6A" w:rsidP="003C4FCB">
            <w:pPr>
              <w:rPr>
                <w:sz w:val="26"/>
                <w:szCs w:val="26"/>
              </w:rPr>
            </w:pPr>
          </w:p>
        </w:tc>
        <w:tc>
          <w:tcPr>
            <w:tcW w:w="2806" w:type="dxa"/>
            <w:vMerge/>
            <w:tcBorders>
              <w:left w:val="single" w:sz="4" w:space="0" w:color="auto"/>
              <w:bottom w:val="single" w:sz="4" w:space="0" w:color="auto"/>
              <w:right w:val="single" w:sz="4" w:space="0" w:color="auto"/>
            </w:tcBorders>
            <w:hideMark/>
          </w:tcPr>
          <w:p w:rsidR="00DC1A6A" w:rsidRPr="00054010" w:rsidRDefault="00DC1A6A" w:rsidP="003C4FCB">
            <w:pPr>
              <w:rPr>
                <w:sz w:val="26"/>
                <w:szCs w:val="26"/>
              </w:rPr>
            </w:pP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3</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12</w:t>
            </w:r>
          </w:p>
        </w:tc>
      </w:tr>
      <w:tr w:rsidR="00DC1A6A" w:rsidRPr="008D187E" w:rsidTr="003C4FCB">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Итого</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25</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25</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26</w:t>
            </w:r>
          </w:p>
        </w:tc>
        <w:tc>
          <w:tcPr>
            <w:tcW w:w="850" w:type="dxa"/>
            <w:gridSpan w:val="2"/>
            <w:tcBorders>
              <w:left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97</w:t>
            </w:r>
          </w:p>
        </w:tc>
      </w:tr>
      <w:tr w:rsidR="00DC1A6A" w:rsidRPr="00054010" w:rsidTr="003C4FCB">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Часть, формируемая участниками образовательных отношений</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1</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0,5</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sidRPr="00054010">
              <w:rPr>
                <w:sz w:val="26"/>
                <w:szCs w:val="26"/>
              </w:rPr>
              <w:t>2,5</w:t>
            </w:r>
          </w:p>
        </w:tc>
      </w:tr>
      <w:tr w:rsidR="00DC1A6A" w:rsidRPr="008D187E" w:rsidTr="003C4FCB">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1A6A" w:rsidRPr="00054010" w:rsidRDefault="00DC1A6A" w:rsidP="003C4FCB">
            <w:pPr>
              <w:rPr>
                <w:b/>
                <w:sz w:val="26"/>
                <w:szCs w:val="26"/>
              </w:rPr>
            </w:pPr>
            <w:r w:rsidRPr="00054010">
              <w:rPr>
                <w:b/>
                <w:sz w:val="26"/>
                <w:szCs w:val="26"/>
              </w:rPr>
              <w:t>Максимально допустимая недельная нагрузка</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26</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26,5</w:t>
            </w:r>
          </w:p>
        </w:tc>
        <w:tc>
          <w:tcPr>
            <w:tcW w:w="850" w:type="dxa"/>
            <w:gridSpan w:val="2"/>
            <w:tcBorders>
              <w:left w:val="single" w:sz="4" w:space="0" w:color="auto"/>
              <w:right w:val="single" w:sz="4" w:space="0" w:color="auto"/>
            </w:tcBorders>
            <w:vAlign w:val="bottom"/>
            <w:hideMark/>
          </w:tcPr>
          <w:p w:rsidR="00DC1A6A" w:rsidRPr="008D187E" w:rsidRDefault="00DC1A6A" w:rsidP="003C4FCB">
            <w:pPr>
              <w:rPr>
                <w:b/>
                <w:sz w:val="26"/>
                <w:szCs w:val="26"/>
              </w:rPr>
            </w:pPr>
            <w:r w:rsidRPr="008D187E">
              <w:rPr>
                <w:b/>
                <w:sz w:val="26"/>
                <w:szCs w:val="26"/>
              </w:rPr>
              <w:t>99,5</w:t>
            </w:r>
          </w:p>
        </w:tc>
      </w:tr>
      <w:tr w:rsidR="00DC1A6A" w:rsidRPr="00054010" w:rsidTr="003C4FCB">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1A6A" w:rsidRPr="008D187E" w:rsidRDefault="00DC1A6A" w:rsidP="003C4FCB">
            <w:pPr>
              <w:rPr>
                <w:b/>
                <w:sz w:val="26"/>
                <w:szCs w:val="26"/>
              </w:rPr>
            </w:pPr>
            <w:r w:rsidRPr="008D187E">
              <w:rPr>
                <w:bCs/>
                <w:sz w:val="28"/>
              </w:rPr>
              <w:t>Внеурочная  деятельность (кружки, секции,  проектная  деятельность и др.)</w:t>
            </w:r>
          </w:p>
        </w:tc>
        <w:tc>
          <w:tcPr>
            <w:tcW w:w="752" w:type="dxa"/>
            <w:gridSpan w:val="3"/>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1</w:t>
            </w:r>
          </w:p>
        </w:tc>
        <w:tc>
          <w:tcPr>
            <w:tcW w:w="80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866" w:type="dxa"/>
            <w:tcBorders>
              <w:top w:val="single" w:sz="4" w:space="0" w:color="auto"/>
              <w:left w:val="single" w:sz="4" w:space="0" w:color="auto"/>
              <w:bottom w:val="single" w:sz="4" w:space="0" w:color="auto"/>
              <w:right w:val="single" w:sz="4" w:space="0" w:color="auto"/>
            </w:tcBorders>
            <w:vAlign w:val="bottom"/>
            <w:hideMark/>
          </w:tcPr>
          <w:p w:rsidR="00DC1A6A" w:rsidRPr="00054010" w:rsidRDefault="00DC1A6A" w:rsidP="003C4FCB">
            <w:pPr>
              <w:rPr>
                <w:sz w:val="26"/>
                <w:szCs w:val="26"/>
              </w:rPr>
            </w:pPr>
            <w:r>
              <w:rPr>
                <w:sz w:val="26"/>
                <w:szCs w:val="26"/>
              </w:rPr>
              <w:t>2</w:t>
            </w:r>
          </w:p>
        </w:tc>
        <w:tc>
          <w:tcPr>
            <w:tcW w:w="850" w:type="dxa"/>
            <w:gridSpan w:val="2"/>
            <w:tcBorders>
              <w:left w:val="single" w:sz="4" w:space="0" w:color="auto"/>
              <w:right w:val="single" w:sz="4" w:space="0" w:color="auto"/>
            </w:tcBorders>
            <w:vAlign w:val="bottom"/>
            <w:hideMark/>
          </w:tcPr>
          <w:p w:rsidR="00DC1A6A" w:rsidRPr="00054010" w:rsidRDefault="00DC1A6A" w:rsidP="003C4FCB">
            <w:pPr>
              <w:rPr>
                <w:sz w:val="26"/>
                <w:szCs w:val="26"/>
              </w:rPr>
            </w:pPr>
            <w:r>
              <w:rPr>
                <w:sz w:val="26"/>
                <w:szCs w:val="26"/>
              </w:rPr>
              <w:t>7</w:t>
            </w:r>
          </w:p>
        </w:tc>
      </w:tr>
      <w:tr w:rsidR="00DC1A6A" w:rsidRPr="008D187E" w:rsidTr="003C4FCB">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1A6A" w:rsidRPr="008D187E" w:rsidRDefault="00DC1A6A" w:rsidP="003C4FCB">
            <w:pPr>
              <w:tabs>
                <w:tab w:val="left" w:pos="4500"/>
                <w:tab w:val="left" w:pos="9180"/>
                <w:tab w:val="left" w:pos="9360"/>
              </w:tabs>
              <w:rPr>
                <w:b/>
                <w:bCs/>
              </w:rPr>
            </w:pPr>
            <w:r w:rsidRPr="008D187E">
              <w:rPr>
                <w:b/>
                <w:bCs/>
                <w:sz w:val="28"/>
              </w:rPr>
              <w:t>Всего к финансированию</w:t>
            </w:r>
          </w:p>
        </w:tc>
        <w:tc>
          <w:tcPr>
            <w:tcW w:w="752" w:type="dxa"/>
            <w:gridSpan w:val="3"/>
            <w:tcBorders>
              <w:top w:val="single" w:sz="4" w:space="0" w:color="auto"/>
              <w:left w:val="single" w:sz="4" w:space="0" w:color="auto"/>
              <w:bottom w:val="single" w:sz="4" w:space="0" w:color="auto"/>
              <w:right w:val="single" w:sz="4" w:space="0" w:color="auto"/>
            </w:tcBorders>
            <w:vAlign w:val="center"/>
            <w:hideMark/>
          </w:tcPr>
          <w:p w:rsidR="00DC1A6A" w:rsidRPr="008D187E" w:rsidRDefault="00DC1A6A" w:rsidP="003C4FCB">
            <w:pPr>
              <w:tabs>
                <w:tab w:val="left" w:pos="4500"/>
                <w:tab w:val="left" w:pos="9180"/>
                <w:tab w:val="left" w:pos="9360"/>
              </w:tabs>
              <w:jc w:val="center"/>
              <w:rPr>
                <w:b/>
                <w:bCs/>
                <w:sz w:val="28"/>
              </w:rPr>
            </w:pPr>
            <w:r w:rsidRPr="008D187E">
              <w:rPr>
                <w:b/>
                <w:bCs/>
                <w:sz w:val="28"/>
              </w:rPr>
              <w:t>22</w:t>
            </w:r>
          </w:p>
        </w:tc>
        <w:tc>
          <w:tcPr>
            <w:tcW w:w="806" w:type="dxa"/>
            <w:tcBorders>
              <w:top w:val="single" w:sz="4" w:space="0" w:color="auto"/>
              <w:left w:val="single" w:sz="4" w:space="0" w:color="auto"/>
              <w:bottom w:val="single" w:sz="4" w:space="0" w:color="auto"/>
              <w:right w:val="single" w:sz="4" w:space="0" w:color="auto"/>
            </w:tcBorders>
            <w:vAlign w:val="center"/>
            <w:hideMark/>
          </w:tcPr>
          <w:p w:rsidR="00DC1A6A" w:rsidRPr="008D187E" w:rsidRDefault="00DC1A6A" w:rsidP="003C4FCB">
            <w:pPr>
              <w:tabs>
                <w:tab w:val="left" w:pos="4500"/>
                <w:tab w:val="left" w:pos="9180"/>
                <w:tab w:val="left" w:pos="9360"/>
              </w:tabs>
              <w:jc w:val="center"/>
              <w:rPr>
                <w:b/>
                <w:bCs/>
                <w:sz w:val="28"/>
              </w:rPr>
            </w:pPr>
            <w:r w:rsidRPr="008D187E">
              <w:rPr>
                <w:b/>
                <w:bCs/>
                <w:sz w:val="28"/>
              </w:rPr>
              <w:t>28</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DC1A6A" w:rsidRPr="008D187E" w:rsidRDefault="00DC1A6A" w:rsidP="003C4FCB">
            <w:pPr>
              <w:tabs>
                <w:tab w:val="left" w:pos="4500"/>
                <w:tab w:val="left" w:pos="9180"/>
                <w:tab w:val="left" w:pos="9360"/>
              </w:tabs>
              <w:jc w:val="center"/>
              <w:rPr>
                <w:b/>
                <w:bCs/>
                <w:sz w:val="28"/>
              </w:rPr>
            </w:pPr>
            <w:r w:rsidRPr="008D187E">
              <w:rPr>
                <w:b/>
                <w:bCs/>
                <w:sz w:val="28"/>
              </w:rPr>
              <w:t>28</w:t>
            </w:r>
          </w:p>
        </w:tc>
        <w:tc>
          <w:tcPr>
            <w:tcW w:w="866" w:type="dxa"/>
            <w:tcBorders>
              <w:top w:val="single" w:sz="4" w:space="0" w:color="auto"/>
              <w:left w:val="single" w:sz="4" w:space="0" w:color="auto"/>
              <w:bottom w:val="single" w:sz="4" w:space="0" w:color="auto"/>
              <w:right w:val="single" w:sz="4" w:space="0" w:color="auto"/>
            </w:tcBorders>
            <w:vAlign w:val="center"/>
            <w:hideMark/>
          </w:tcPr>
          <w:p w:rsidR="00DC1A6A" w:rsidRPr="008D187E" w:rsidRDefault="00DC1A6A" w:rsidP="003C4FCB">
            <w:pPr>
              <w:tabs>
                <w:tab w:val="left" w:pos="4500"/>
                <w:tab w:val="left" w:pos="9180"/>
                <w:tab w:val="left" w:pos="9360"/>
              </w:tabs>
              <w:jc w:val="center"/>
              <w:rPr>
                <w:b/>
                <w:bCs/>
                <w:sz w:val="28"/>
              </w:rPr>
            </w:pPr>
            <w:r w:rsidRPr="008D187E">
              <w:rPr>
                <w:b/>
                <w:bCs/>
                <w:sz w:val="28"/>
              </w:rPr>
              <w:t>28</w:t>
            </w:r>
            <w:r>
              <w:rPr>
                <w:b/>
                <w:bCs/>
                <w:sz w:val="28"/>
              </w:rPr>
              <w:t>,5</w:t>
            </w:r>
          </w:p>
        </w:tc>
        <w:tc>
          <w:tcPr>
            <w:tcW w:w="850" w:type="dxa"/>
            <w:gridSpan w:val="2"/>
            <w:tcBorders>
              <w:left w:val="single" w:sz="4" w:space="0" w:color="auto"/>
              <w:bottom w:val="single" w:sz="4" w:space="0" w:color="auto"/>
              <w:right w:val="single" w:sz="4" w:space="0" w:color="auto"/>
            </w:tcBorders>
            <w:vAlign w:val="center"/>
            <w:hideMark/>
          </w:tcPr>
          <w:p w:rsidR="00DC1A6A" w:rsidRPr="008D187E" w:rsidRDefault="00DC1A6A" w:rsidP="003C4FCB">
            <w:pPr>
              <w:tabs>
                <w:tab w:val="left" w:pos="4500"/>
                <w:tab w:val="left" w:pos="9180"/>
                <w:tab w:val="left" w:pos="9360"/>
              </w:tabs>
              <w:jc w:val="center"/>
              <w:rPr>
                <w:b/>
                <w:bCs/>
                <w:sz w:val="28"/>
              </w:rPr>
            </w:pPr>
            <w:r w:rsidRPr="008D187E">
              <w:rPr>
                <w:b/>
                <w:bCs/>
                <w:sz w:val="28"/>
              </w:rPr>
              <w:t>106</w:t>
            </w:r>
            <w:r>
              <w:rPr>
                <w:b/>
                <w:bCs/>
                <w:sz w:val="28"/>
              </w:rPr>
              <w:t>,5</w:t>
            </w:r>
          </w:p>
        </w:tc>
      </w:tr>
    </w:tbl>
    <w:p w:rsidR="00A45024" w:rsidRPr="00A45024" w:rsidRDefault="00A45024" w:rsidP="00A45024">
      <w:pPr>
        <w:pStyle w:val="a3"/>
        <w:rPr>
          <w:b/>
          <w:sz w:val="28"/>
          <w:szCs w:val="28"/>
        </w:rPr>
      </w:pPr>
    </w:p>
    <w:p w:rsidR="00A45024" w:rsidRPr="00A45024" w:rsidRDefault="00A45024" w:rsidP="00A45024">
      <w:pPr>
        <w:pStyle w:val="a3"/>
        <w:spacing w:before="3"/>
        <w:rPr>
          <w:b/>
          <w:sz w:val="28"/>
          <w:szCs w:val="28"/>
        </w:rPr>
      </w:pPr>
    </w:p>
    <w:p w:rsidR="00DC1A6A" w:rsidRDefault="00DC1A6A" w:rsidP="00DC1A6A">
      <w:pPr>
        <w:spacing w:before="90"/>
        <w:ind w:left="1727"/>
        <w:jc w:val="center"/>
        <w:rPr>
          <w:b/>
          <w:sz w:val="28"/>
          <w:szCs w:val="28"/>
          <w:u w:val="thick"/>
        </w:rPr>
      </w:pPr>
    </w:p>
    <w:p w:rsidR="00DC1A6A" w:rsidRDefault="00DC1A6A" w:rsidP="00DC1A6A">
      <w:pPr>
        <w:spacing w:before="90"/>
        <w:ind w:left="1727"/>
        <w:jc w:val="center"/>
        <w:rPr>
          <w:b/>
          <w:sz w:val="28"/>
          <w:szCs w:val="28"/>
          <w:u w:val="thick"/>
        </w:rPr>
      </w:pPr>
    </w:p>
    <w:p w:rsidR="00DC1A6A" w:rsidRDefault="00DC1A6A" w:rsidP="00DC1A6A">
      <w:pPr>
        <w:spacing w:before="90"/>
        <w:ind w:left="1727"/>
        <w:jc w:val="center"/>
        <w:rPr>
          <w:b/>
          <w:sz w:val="28"/>
          <w:szCs w:val="28"/>
          <w:u w:val="thick"/>
        </w:rPr>
      </w:pPr>
    </w:p>
    <w:p w:rsidR="00DC1A6A" w:rsidRDefault="00DC1A6A" w:rsidP="00DC1A6A">
      <w:pPr>
        <w:spacing w:before="90"/>
        <w:ind w:left="1727"/>
        <w:jc w:val="center"/>
        <w:rPr>
          <w:b/>
          <w:sz w:val="28"/>
          <w:szCs w:val="28"/>
          <w:u w:val="thick"/>
        </w:rPr>
      </w:pPr>
    </w:p>
    <w:p w:rsidR="00DC1A6A" w:rsidRDefault="00DC1A6A" w:rsidP="00DC1A6A">
      <w:pPr>
        <w:spacing w:before="90"/>
        <w:ind w:left="1727"/>
        <w:jc w:val="center"/>
        <w:rPr>
          <w:b/>
          <w:sz w:val="28"/>
          <w:szCs w:val="28"/>
          <w:u w:val="thick"/>
        </w:rPr>
      </w:pPr>
    </w:p>
    <w:p w:rsidR="00DC1A6A" w:rsidRDefault="00DC1A6A" w:rsidP="00DC1A6A">
      <w:pPr>
        <w:spacing w:before="90"/>
        <w:ind w:left="1727"/>
        <w:jc w:val="center"/>
        <w:rPr>
          <w:b/>
          <w:sz w:val="28"/>
          <w:szCs w:val="28"/>
          <w:u w:val="thick"/>
        </w:rPr>
      </w:pPr>
    </w:p>
    <w:p w:rsidR="00DC1A6A" w:rsidRDefault="00DC1A6A" w:rsidP="00DC1A6A">
      <w:pPr>
        <w:spacing w:before="90"/>
        <w:ind w:left="1727"/>
        <w:jc w:val="center"/>
        <w:rPr>
          <w:b/>
          <w:sz w:val="28"/>
          <w:szCs w:val="28"/>
          <w:u w:val="thick"/>
        </w:rPr>
      </w:pPr>
    </w:p>
    <w:p w:rsidR="00DC1A6A" w:rsidRDefault="00A45024" w:rsidP="00DC1A6A">
      <w:pPr>
        <w:spacing w:before="90"/>
        <w:ind w:left="1727"/>
        <w:jc w:val="center"/>
        <w:rPr>
          <w:b/>
          <w:sz w:val="28"/>
          <w:szCs w:val="28"/>
          <w:u w:val="thick"/>
        </w:rPr>
      </w:pPr>
      <w:r w:rsidRPr="00A45024">
        <w:rPr>
          <w:b/>
          <w:sz w:val="28"/>
          <w:szCs w:val="28"/>
          <w:u w:val="thick"/>
        </w:rPr>
        <w:lastRenderedPageBreak/>
        <w:t>Характеристика реализуемых образовательных программ</w:t>
      </w:r>
    </w:p>
    <w:p w:rsidR="00A45024" w:rsidRPr="00A45024" w:rsidRDefault="00A45024" w:rsidP="00DC1A6A">
      <w:pPr>
        <w:spacing w:before="90"/>
        <w:ind w:left="1727"/>
        <w:jc w:val="center"/>
        <w:rPr>
          <w:b/>
          <w:sz w:val="28"/>
          <w:szCs w:val="28"/>
        </w:rPr>
      </w:pPr>
      <w:r w:rsidRPr="00A45024">
        <w:rPr>
          <w:b/>
          <w:sz w:val="28"/>
          <w:szCs w:val="28"/>
          <w:u w:val="thick"/>
        </w:rPr>
        <w:t>основной школы</w:t>
      </w:r>
      <w:r w:rsidR="0086347C">
        <w:rPr>
          <w:b/>
          <w:sz w:val="28"/>
          <w:szCs w:val="28"/>
          <w:u w:val="thick"/>
        </w:rPr>
        <w:t>.</w:t>
      </w:r>
    </w:p>
    <w:p w:rsidR="00A45024" w:rsidRPr="00A45024" w:rsidRDefault="00A45024" w:rsidP="00A45024">
      <w:pPr>
        <w:pStyle w:val="a3"/>
        <w:spacing w:before="8"/>
        <w:rPr>
          <w:b/>
          <w:sz w:val="28"/>
          <w:szCs w:val="28"/>
        </w:rPr>
      </w:pPr>
    </w:p>
    <w:p w:rsidR="00A45024" w:rsidRPr="00A45024" w:rsidRDefault="00A45024" w:rsidP="00A45024">
      <w:pPr>
        <w:pStyle w:val="a3"/>
        <w:spacing w:before="90"/>
        <w:ind w:left="1199" w:right="400" w:firstLine="427"/>
        <w:jc w:val="both"/>
        <w:rPr>
          <w:sz w:val="28"/>
          <w:szCs w:val="28"/>
        </w:rPr>
      </w:pPr>
      <w:r w:rsidRPr="00A45024">
        <w:rPr>
          <w:sz w:val="28"/>
          <w:szCs w:val="28"/>
        </w:rPr>
        <w:t>Учебные курсы федерального компонента представлены в полном объёме, без изменений, с соблюдением часовой недельной нагрузки по каждому предмету, что обеспечивает единство школьного образования в стране. В рамках федерального компонента  изучаются  следующие  учебные  предметы:  «Русский  язык»</w:t>
      </w:r>
      <w:proofErr w:type="gramStart"/>
      <w:r w:rsidRPr="00A45024">
        <w:rPr>
          <w:sz w:val="28"/>
          <w:szCs w:val="28"/>
        </w:rPr>
        <w:t>,«</w:t>
      </w:r>
      <w:proofErr w:type="gramEnd"/>
      <w:r w:rsidRPr="00A45024">
        <w:rPr>
          <w:sz w:val="28"/>
          <w:szCs w:val="28"/>
        </w:rPr>
        <w:t>Литература»,</w:t>
      </w:r>
    </w:p>
    <w:p w:rsidR="00A45024" w:rsidRPr="00A45024" w:rsidRDefault="00A45024" w:rsidP="00A45024">
      <w:pPr>
        <w:pStyle w:val="a3"/>
        <w:tabs>
          <w:tab w:val="left" w:pos="3086"/>
          <w:tab w:val="left" w:pos="4104"/>
          <w:tab w:val="left" w:pos="6006"/>
          <w:tab w:val="left" w:pos="7898"/>
          <w:tab w:val="left" w:pos="8383"/>
          <w:tab w:val="left" w:pos="9401"/>
        </w:tabs>
        <w:spacing w:line="275" w:lineRule="exact"/>
        <w:ind w:left="1199"/>
        <w:rPr>
          <w:sz w:val="28"/>
          <w:szCs w:val="28"/>
        </w:rPr>
      </w:pPr>
      <w:r w:rsidRPr="00A45024">
        <w:rPr>
          <w:sz w:val="28"/>
          <w:szCs w:val="28"/>
        </w:rPr>
        <w:t>«Иностранный</w:t>
      </w:r>
      <w:r w:rsidRPr="00A45024">
        <w:rPr>
          <w:sz w:val="28"/>
          <w:szCs w:val="28"/>
        </w:rPr>
        <w:tab/>
        <w:t>язык»,</w:t>
      </w:r>
      <w:r w:rsidRPr="00A45024">
        <w:rPr>
          <w:sz w:val="28"/>
          <w:szCs w:val="28"/>
        </w:rPr>
        <w:tab/>
        <w:t>«Математика»,</w:t>
      </w:r>
      <w:r w:rsidRPr="00A45024">
        <w:rPr>
          <w:sz w:val="28"/>
          <w:szCs w:val="28"/>
        </w:rPr>
        <w:tab/>
        <w:t>«Информатика</w:t>
      </w:r>
      <w:r w:rsidRPr="00A45024">
        <w:rPr>
          <w:sz w:val="28"/>
          <w:szCs w:val="28"/>
        </w:rPr>
        <w:tab/>
        <w:t>и</w:t>
      </w:r>
      <w:r w:rsidRPr="00A45024">
        <w:rPr>
          <w:sz w:val="28"/>
          <w:szCs w:val="28"/>
        </w:rPr>
        <w:tab/>
        <w:t>ИКТ»,</w:t>
      </w:r>
      <w:r w:rsidRPr="00A45024">
        <w:rPr>
          <w:sz w:val="28"/>
          <w:szCs w:val="28"/>
        </w:rPr>
        <w:tab/>
        <w:t>«История»,</w:t>
      </w:r>
    </w:p>
    <w:p w:rsidR="00A45024" w:rsidRPr="00A45024" w:rsidRDefault="00A45024" w:rsidP="00DC7BB1">
      <w:pPr>
        <w:pStyle w:val="a3"/>
        <w:spacing w:line="275" w:lineRule="exact"/>
        <w:ind w:left="1199"/>
        <w:rPr>
          <w:sz w:val="28"/>
          <w:szCs w:val="28"/>
        </w:rPr>
      </w:pPr>
      <w:r w:rsidRPr="00A45024">
        <w:rPr>
          <w:sz w:val="28"/>
          <w:szCs w:val="28"/>
        </w:rPr>
        <w:t>«Обществознание»,  «География»,  «Природоведение»,  «Физика»,  «Химия»</w:t>
      </w:r>
      <w:proofErr w:type="gramStart"/>
      <w:r w:rsidRPr="00A45024">
        <w:rPr>
          <w:sz w:val="28"/>
          <w:szCs w:val="28"/>
        </w:rPr>
        <w:t>,«</w:t>
      </w:r>
      <w:proofErr w:type="gramEnd"/>
      <w:r w:rsidRPr="00A45024">
        <w:rPr>
          <w:sz w:val="28"/>
          <w:szCs w:val="28"/>
        </w:rPr>
        <w:t>Биология»,</w:t>
      </w:r>
    </w:p>
    <w:p w:rsidR="00A45024" w:rsidRPr="00A45024" w:rsidRDefault="00A45024" w:rsidP="00DC7BB1">
      <w:pPr>
        <w:pStyle w:val="a3"/>
        <w:tabs>
          <w:tab w:val="left" w:pos="2673"/>
          <w:tab w:val="left" w:pos="3850"/>
          <w:tab w:val="left" w:pos="4863"/>
          <w:tab w:val="left" w:pos="6637"/>
          <w:tab w:val="left" w:pos="8251"/>
          <w:tab w:val="left" w:pos="8619"/>
          <w:tab w:val="left" w:pos="9629"/>
        </w:tabs>
        <w:spacing w:before="5" w:line="237" w:lineRule="auto"/>
        <w:ind w:left="1199" w:right="393"/>
        <w:rPr>
          <w:sz w:val="28"/>
          <w:szCs w:val="28"/>
        </w:rPr>
      </w:pPr>
      <w:r w:rsidRPr="00A45024">
        <w:rPr>
          <w:sz w:val="28"/>
          <w:szCs w:val="28"/>
        </w:rPr>
        <w:t>«Искусство</w:t>
      </w:r>
      <w:r w:rsidRPr="00A45024">
        <w:rPr>
          <w:sz w:val="28"/>
          <w:szCs w:val="28"/>
        </w:rPr>
        <w:tab/>
        <w:t>(музыка,</w:t>
      </w:r>
      <w:r w:rsidRPr="00A45024">
        <w:rPr>
          <w:sz w:val="28"/>
          <w:szCs w:val="28"/>
        </w:rPr>
        <w:tab/>
      </w:r>
      <w:proofErr w:type="gramStart"/>
      <w:r w:rsidRPr="00A45024">
        <w:rPr>
          <w:sz w:val="28"/>
          <w:szCs w:val="28"/>
        </w:rPr>
        <w:t>ИЗО</w:t>
      </w:r>
      <w:proofErr w:type="gramEnd"/>
      <w:r w:rsidRPr="00A45024">
        <w:rPr>
          <w:sz w:val="28"/>
          <w:szCs w:val="28"/>
        </w:rPr>
        <w:t>)»,</w:t>
      </w:r>
      <w:r w:rsidRPr="00A45024">
        <w:rPr>
          <w:sz w:val="28"/>
          <w:szCs w:val="28"/>
        </w:rPr>
        <w:tab/>
        <w:t>«Технология»,</w:t>
      </w:r>
      <w:r w:rsidRPr="00A45024">
        <w:rPr>
          <w:sz w:val="28"/>
          <w:szCs w:val="28"/>
        </w:rPr>
        <w:tab/>
        <w:t>«Физическая</w:t>
      </w:r>
      <w:r w:rsidRPr="00A45024">
        <w:rPr>
          <w:sz w:val="28"/>
          <w:szCs w:val="28"/>
        </w:rPr>
        <w:tab/>
        <w:t>культура»,</w:t>
      </w:r>
      <w:r w:rsidRPr="00A45024">
        <w:rPr>
          <w:sz w:val="28"/>
          <w:szCs w:val="28"/>
        </w:rPr>
        <w:tab/>
        <w:t>«Основы безопасности   жизнедеятельности»,   «Биология» и «География».</w:t>
      </w:r>
      <w:r w:rsidRPr="00A45024">
        <w:rPr>
          <w:sz w:val="28"/>
          <w:szCs w:val="28"/>
        </w:rPr>
        <w:tab/>
      </w:r>
      <w:r w:rsidRPr="00A45024">
        <w:rPr>
          <w:sz w:val="28"/>
          <w:szCs w:val="28"/>
        </w:rPr>
        <w:tab/>
        <w:t xml:space="preserve">Учебный </w:t>
      </w:r>
      <w:r w:rsidRPr="00A45024">
        <w:rPr>
          <w:spacing w:val="-3"/>
          <w:sz w:val="28"/>
          <w:szCs w:val="28"/>
        </w:rPr>
        <w:t>предмет</w:t>
      </w:r>
    </w:p>
    <w:p w:rsidR="00A45024" w:rsidRPr="00A45024" w:rsidRDefault="00A45024" w:rsidP="00DC7BB1">
      <w:pPr>
        <w:pStyle w:val="a3"/>
        <w:spacing w:before="3" w:line="275" w:lineRule="exact"/>
        <w:ind w:left="1199"/>
        <w:rPr>
          <w:sz w:val="28"/>
          <w:szCs w:val="28"/>
        </w:rPr>
      </w:pPr>
      <w:r w:rsidRPr="00A45024">
        <w:rPr>
          <w:sz w:val="28"/>
          <w:szCs w:val="28"/>
        </w:rPr>
        <w:t>«Искусств</w:t>
      </w:r>
      <w:proofErr w:type="gramStart"/>
      <w:r w:rsidRPr="00A45024">
        <w:rPr>
          <w:sz w:val="28"/>
          <w:szCs w:val="28"/>
        </w:rPr>
        <w:t>о(</w:t>
      </w:r>
      <w:proofErr w:type="gramEnd"/>
      <w:r w:rsidRPr="00A45024">
        <w:rPr>
          <w:sz w:val="28"/>
          <w:szCs w:val="28"/>
        </w:rPr>
        <w:t>Музыка</w:t>
      </w:r>
      <w:r w:rsidR="00DC7BB1">
        <w:rPr>
          <w:sz w:val="28"/>
          <w:szCs w:val="28"/>
        </w:rPr>
        <w:t xml:space="preserve"> </w:t>
      </w:r>
      <w:r w:rsidRPr="00A45024">
        <w:rPr>
          <w:sz w:val="28"/>
          <w:szCs w:val="28"/>
        </w:rPr>
        <w:t>и</w:t>
      </w:r>
      <w:r w:rsidR="00DC7BB1">
        <w:rPr>
          <w:sz w:val="28"/>
          <w:szCs w:val="28"/>
        </w:rPr>
        <w:t xml:space="preserve"> </w:t>
      </w:r>
      <w:r w:rsidRPr="00A45024">
        <w:rPr>
          <w:sz w:val="28"/>
          <w:szCs w:val="28"/>
        </w:rPr>
        <w:t>ИЗО)»изучается</w:t>
      </w:r>
      <w:r w:rsidR="0086347C">
        <w:rPr>
          <w:sz w:val="28"/>
          <w:szCs w:val="28"/>
        </w:rPr>
        <w:t xml:space="preserve"> </w:t>
      </w:r>
      <w:r w:rsidRPr="00A45024">
        <w:rPr>
          <w:sz w:val="28"/>
          <w:szCs w:val="28"/>
        </w:rPr>
        <w:t>как</w:t>
      </w:r>
      <w:r w:rsidR="0086347C">
        <w:rPr>
          <w:sz w:val="28"/>
          <w:szCs w:val="28"/>
        </w:rPr>
        <w:t xml:space="preserve"> </w:t>
      </w:r>
      <w:r w:rsidRPr="00A45024">
        <w:rPr>
          <w:sz w:val="28"/>
          <w:szCs w:val="28"/>
        </w:rPr>
        <w:t>два</w:t>
      </w:r>
      <w:r w:rsidR="0086347C">
        <w:rPr>
          <w:sz w:val="28"/>
          <w:szCs w:val="28"/>
        </w:rPr>
        <w:t xml:space="preserve"> </w:t>
      </w:r>
      <w:r w:rsidRPr="00A45024">
        <w:rPr>
          <w:sz w:val="28"/>
          <w:szCs w:val="28"/>
        </w:rPr>
        <w:t>самостоятельных</w:t>
      </w:r>
      <w:r w:rsidR="0086347C">
        <w:rPr>
          <w:sz w:val="28"/>
          <w:szCs w:val="28"/>
        </w:rPr>
        <w:t xml:space="preserve"> </w:t>
      </w:r>
      <w:r w:rsidRPr="00A45024">
        <w:rPr>
          <w:sz w:val="28"/>
          <w:szCs w:val="28"/>
        </w:rPr>
        <w:t>предмета«Музыка»и</w:t>
      </w:r>
    </w:p>
    <w:p w:rsidR="00A45024" w:rsidRPr="00A45024" w:rsidRDefault="00A45024" w:rsidP="00DC7BB1">
      <w:pPr>
        <w:pStyle w:val="a3"/>
        <w:spacing w:line="275" w:lineRule="exact"/>
        <w:ind w:left="1199"/>
        <w:rPr>
          <w:sz w:val="28"/>
          <w:szCs w:val="28"/>
        </w:rPr>
      </w:pPr>
      <w:r w:rsidRPr="00A45024">
        <w:rPr>
          <w:sz w:val="28"/>
          <w:szCs w:val="28"/>
        </w:rPr>
        <w:t>«ИЗО» с 5 по 7-й классы. В 8-9 классе изучается предмет «Искусство».</w:t>
      </w:r>
    </w:p>
    <w:p w:rsidR="00A45024" w:rsidRPr="00A45024" w:rsidRDefault="00A45024" w:rsidP="00A45024">
      <w:pPr>
        <w:pStyle w:val="a3"/>
        <w:spacing w:before="3"/>
        <w:ind w:left="1199" w:right="396" w:firstLine="427"/>
        <w:jc w:val="both"/>
        <w:rPr>
          <w:sz w:val="28"/>
          <w:szCs w:val="28"/>
        </w:rPr>
      </w:pPr>
      <w:proofErr w:type="gramStart"/>
      <w:r w:rsidRPr="00A45024">
        <w:rPr>
          <w:sz w:val="28"/>
          <w:szCs w:val="28"/>
        </w:rPr>
        <w:t>Обучение по</w:t>
      </w:r>
      <w:proofErr w:type="gramEnd"/>
      <w:r w:rsidRPr="00A45024">
        <w:rPr>
          <w:sz w:val="28"/>
          <w:szCs w:val="28"/>
        </w:rPr>
        <w:t xml:space="preserve"> всем предметам осуществляется по государственным программам, количество часов соответствует требованиям государственных программ. Усиление базового образовательного компонента производится за счет регионального и компонента образовательной организации.</w:t>
      </w:r>
    </w:p>
    <w:p w:rsidR="00A45024" w:rsidRPr="00A45024" w:rsidRDefault="00A45024" w:rsidP="00A45024">
      <w:pPr>
        <w:pStyle w:val="a3"/>
        <w:spacing w:line="275" w:lineRule="exact"/>
        <w:ind w:left="1626"/>
        <w:rPr>
          <w:sz w:val="28"/>
          <w:szCs w:val="28"/>
        </w:rPr>
      </w:pPr>
      <w:r w:rsidRPr="00A45024">
        <w:rPr>
          <w:sz w:val="28"/>
          <w:szCs w:val="28"/>
        </w:rPr>
        <w:t>За счет компонента образовательной организации:</w:t>
      </w:r>
    </w:p>
    <w:p w:rsidR="00A45024" w:rsidRDefault="006B3C13" w:rsidP="0086347C">
      <w:pPr>
        <w:pStyle w:val="a3"/>
        <w:tabs>
          <w:tab w:val="left" w:pos="2451"/>
          <w:tab w:val="left" w:pos="3200"/>
          <w:tab w:val="left" w:pos="4146"/>
          <w:tab w:val="left" w:pos="4496"/>
          <w:tab w:val="left" w:pos="6101"/>
          <w:tab w:val="left" w:pos="7542"/>
          <w:tab w:val="left" w:pos="8805"/>
          <w:tab w:val="left" w:pos="9160"/>
        </w:tabs>
        <w:spacing w:line="242" w:lineRule="auto"/>
        <w:ind w:left="1199" w:right="400" w:firstLine="888"/>
        <w:rPr>
          <w:sz w:val="28"/>
          <w:szCs w:val="28"/>
        </w:rPr>
      </w:pPr>
      <w:r>
        <w:rPr>
          <w:b/>
          <w:sz w:val="28"/>
          <w:szCs w:val="28"/>
        </w:rPr>
        <w:t>в</w:t>
      </w:r>
      <w:r>
        <w:rPr>
          <w:b/>
          <w:sz w:val="28"/>
          <w:szCs w:val="28"/>
        </w:rPr>
        <w:tab/>
        <w:t>5-9</w:t>
      </w:r>
      <w:r w:rsidR="00A45024" w:rsidRPr="00A45024">
        <w:rPr>
          <w:b/>
          <w:sz w:val="28"/>
          <w:szCs w:val="28"/>
        </w:rPr>
        <w:tab/>
        <w:t>классе</w:t>
      </w:r>
      <w:r w:rsidR="00A45024" w:rsidRPr="00A45024">
        <w:rPr>
          <w:b/>
          <w:sz w:val="28"/>
          <w:szCs w:val="28"/>
        </w:rPr>
        <w:tab/>
        <w:t>–</w:t>
      </w:r>
      <w:r w:rsidR="00A45024" w:rsidRPr="00A45024">
        <w:rPr>
          <w:b/>
          <w:sz w:val="28"/>
          <w:szCs w:val="28"/>
        </w:rPr>
        <w:tab/>
      </w:r>
      <w:r w:rsidR="00A45024" w:rsidRPr="00A45024">
        <w:rPr>
          <w:sz w:val="28"/>
          <w:szCs w:val="28"/>
        </w:rPr>
        <w:t>обеспечивает</w:t>
      </w:r>
      <w:r w:rsidR="00A45024" w:rsidRPr="00A45024">
        <w:rPr>
          <w:sz w:val="28"/>
          <w:szCs w:val="28"/>
        </w:rPr>
        <w:tab/>
        <w:t>реализацию</w:t>
      </w:r>
      <w:r w:rsidR="00A45024" w:rsidRPr="00A45024">
        <w:rPr>
          <w:sz w:val="28"/>
          <w:szCs w:val="28"/>
        </w:rPr>
        <w:tab/>
        <w:t>интересов</w:t>
      </w:r>
      <w:r w:rsidR="00A45024" w:rsidRPr="00A45024">
        <w:rPr>
          <w:sz w:val="28"/>
          <w:szCs w:val="28"/>
        </w:rPr>
        <w:tab/>
        <w:t>и</w:t>
      </w:r>
      <w:r w:rsidR="00A45024" w:rsidRPr="00A45024">
        <w:rPr>
          <w:sz w:val="28"/>
          <w:szCs w:val="28"/>
        </w:rPr>
        <w:tab/>
      </w:r>
      <w:r w:rsidR="00A45024" w:rsidRPr="00A45024">
        <w:rPr>
          <w:spacing w:val="-3"/>
          <w:sz w:val="28"/>
          <w:szCs w:val="28"/>
        </w:rPr>
        <w:t xml:space="preserve">потребностей </w:t>
      </w:r>
      <w:r w:rsidR="00A45024" w:rsidRPr="00A45024">
        <w:rPr>
          <w:sz w:val="28"/>
          <w:szCs w:val="28"/>
        </w:rPr>
        <w:t>обучающихся, их родителей (законных представителей), педагогического</w:t>
      </w:r>
      <w:r w:rsidR="0086347C">
        <w:rPr>
          <w:sz w:val="28"/>
          <w:szCs w:val="28"/>
        </w:rPr>
        <w:t xml:space="preserve"> </w:t>
      </w:r>
      <w:r w:rsidR="00A45024" w:rsidRPr="00A45024">
        <w:rPr>
          <w:sz w:val="28"/>
          <w:szCs w:val="28"/>
        </w:rPr>
        <w:t>коллектива.</w:t>
      </w:r>
    </w:p>
    <w:p w:rsidR="0086347C" w:rsidRPr="00A45024" w:rsidRDefault="0086347C" w:rsidP="0086347C">
      <w:pPr>
        <w:pStyle w:val="a3"/>
        <w:spacing w:before="66" w:line="242" w:lineRule="auto"/>
        <w:ind w:left="1199" w:right="401" w:firstLine="705"/>
        <w:jc w:val="both"/>
        <w:rPr>
          <w:sz w:val="28"/>
          <w:szCs w:val="28"/>
        </w:rPr>
      </w:pPr>
      <w:r>
        <w:rPr>
          <w:sz w:val="28"/>
          <w:szCs w:val="28"/>
        </w:rPr>
        <w:t>Предметная часть ОДНКНР в 5 классе реализована в рамках школьного компонента</w:t>
      </w:r>
      <w:r w:rsidRPr="00A45024">
        <w:rPr>
          <w:sz w:val="28"/>
          <w:szCs w:val="28"/>
        </w:rPr>
        <w:t xml:space="preserve"> по 1 ч. в неделю.</w:t>
      </w:r>
    </w:p>
    <w:p w:rsidR="0086347C" w:rsidRPr="00A45024" w:rsidRDefault="0086347C" w:rsidP="00A45024">
      <w:pPr>
        <w:jc w:val="both"/>
        <w:rPr>
          <w:sz w:val="28"/>
          <w:szCs w:val="28"/>
        </w:rPr>
        <w:sectPr w:rsidR="0086347C" w:rsidRPr="00A45024">
          <w:pgSz w:w="11900" w:h="16840"/>
          <w:pgMar w:top="1140" w:right="440" w:bottom="280" w:left="500" w:header="720" w:footer="720" w:gutter="0"/>
          <w:cols w:space="720"/>
        </w:sectPr>
      </w:pPr>
    </w:p>
    <w:p w:rsidR="00A45024" w:rsidRPr="00A45024" w:rsidRDefault="00A45024" w:rsidP="00A45024">
      <w:pPr>
        <w:pStyle w:val="a3"/>
        <w:spacing w:before="4"/>
        <w:rPr>
          <w:sz w:val="28"/>
          <w:szCs w:val="28"/>
        </w:rPr>
      </w:pPr>
    </w:p>
    <w:p w:rsidR="00A45024" w:rsidRPr="00DC7BB1" w:rsidRDefault="00A45024" w:rsidP="00DC7BB1">
      <w:pPr>
        <w:pStyle w:val="1"/>
        <w:spacing w:line="272" w:lineRule="exact"/>
        <w:jc w:val="center"/>
        <w:rPr>
          <w:sz w:val="28"/>
          <w:szCs w:val="28"/>
          <w:u w:val="none"/>
        </w:rPr>
      </w:pPr>
      <w:r w:rsidRPr="00A45024">
        <w:rPr>
          <w:sz w:val="28"/>
          <w:szCs w:val="28"/>
          <w:u w:val="thick"/>
        </w:rPr>
        <w:t>Перечень учебных предметов с указанием количества часов в неделю.</w:t>
      </w:r>
    </w:p>
    <w:p w:rsidR="00DC7BB1" w:rsidRPr="00DC7BB1" w:rsidRDefault="00DC7BB1" w:rsidP="00DC7BB1">
      <w:pPr>
        <w:pStyle w:val="a6"/>
        <w:jc w:val="center"/>
        <w:rPr>
          <w:rFonts w:ascii="Times New Roman" w:hAnsi="Times New Roman"/>
          <w:b/>
          <w:sz w:val="28"/>
          <w:szCs w:val="28"/>
          <w:u w:val="single"/>
        </w:rPr>
      </w:pPr>
      <w:r w:rsidRPr="00DC7BB1">
        <w:rPr>
          <w:rFonts w:ascii="Times New Roman" w:hAnsi="Times New Roman"/>
          <w:b/>
          <w:sz w:val="28"/>
          <w:szCs w:val="28"/>
          <w:u w:val="single"/>
        </w:rPr>
        <w:t>Основное общее образование.</w:t>
      </w:r>
    </w:p>
    <w:p w:rsidR="00DC7BB1" w:rsidRPr="000A119B" w:rsidRDefault="00DC7BB1" w:rsidP="00DC7BB1">
      <w:pPr>
        <w:pStyle w:val="a6"/>
        <w:rPr>
          <w:rFonts w:ascii="Times New Roman" w:hAnsi="Times New Roman"/>
          <w:b/>
          <w:sz w:val="28"/>
          <w:szCs w:val="28"/>
        </w:rPr>
      </w:pPr>
    </w:p>
    <w:tbl>
      <w:tblPr>
        <w:tblW w:w="9764" w:type="dxa"/>
        <w:jc w:val="center"/>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24"/>
        <w:gridCol w:w="2809"/>
        <w:gridCol w:w="642"/>
        <w:gridCol w:w="743"/>
        <w:gridCol w:w="672"/>
        <w:gridCol w:w="37"/>
        <w:gridCol w:w="702"/>
        <w:gridCol w:w="684"/>
        <w:gridCol w:w="801"/>
      </w:tblGrid>
      <w:tr w:rsidR="00DC7BB1" w:rsidRPr="00054010" w:rsidTr="003C4FCB">
        <w:trPr>
          <w:trHeight w:val="469"/>
          <w:jc w:val="center"/>
        </w:trPr>
        <w:tc>
          <w:tcPr>
            <w:tcW w:w="2650" w:type="dxa"/>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Предметные области</w:t>
            </w:r>
          </w:p>
        </w:tc>
        <w:tc>
          <w:tcPr>
            <w:tcW w:w="2833"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Учебные</w:t>
            </w:r>
          </w:p>
          <w:p w:rsidR="00DC7BB1" w:rsidRPr="00054010" w:rsidRDefault="00DC7BB1" w:rsidP="003C4FCB">
            <w:pPr>
              <w:rPr>
                <w:b/>
                <w:sz w:val="24"/>
                <w:szCs w:val="24"/>
              </w:rPr>
            </w:pPr>
            <w:r w:rsidRPr="00054010">
              <w:rPr>
                <w:b/>
                <w:sz w:val="24"/>
                <w:szCs w:val="24"/>
              </w:rPr>
              <w:t>предметы</w:t>
            </w:r>
          </w:p>
          <w:p w:rsidR="00DC7BB1" w:rsidRPr="00054010" w:rsidRDefault="00DC7BB1" w:rsidP="003C4FCB">
            <w:pPr>
              <w:rPr>
                <w:sz w:val="24"/>
                <w:szCs w:val="24"/>
              </w:rPr>
            </w:pPr>
            <w:r w:rsidRPr="00054010">
              <w:rPr>
                <w:b/>
                <w:sz w:val="24"/>
                <w:szCs w:val="24"/>
              </w:rPr>
              <w:t>Классы</w:t>
            </w:r>
          </w:p>
        </w:tc>
        <w:tc>
          <w:tcPr>
            <w:tcW w:w="4281" w:type="dxa"/>
            <w:gridSpan w:val="7"/>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Количество часов в неделю</w:t>
            </w:r>
          </w:p>
        </w:tc>
      </w:tr>
      <w:tr w:rsidR="00DC7BB1" w:rsidRPr="00054010" w:rsidTr="003C4FCB">
        <w:trPr>
          <w:trHeight w:val="511"/>
          <w:jc w:val="center"/>
        </w:trPr>
        <w:tc>
          <w:tcPr>
            <w:tcW w:w="2650" w:type="dxa"/>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33"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642"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V</w:t>
            </w:r>
          </w:p>
        </w:tc>
        <w:tc>
          <w:tcPr>
            <w:tcW w:w="743"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VI</w:t>
            </w:r>
          </w:p>
        </w:tc>
        <w:tc>
          <w:tcPr>
            <w:tcW w:w="672"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VII</w:t>
            </w:r>
          </w:p>
        </w:tc>
        <w:tc>
          <w:tcPr>
            <w:tcW w:w="739" w:type="dxa"/>
            <w:gridSpan w:val="2"/>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lang w:val="en-US"/>
              </w:rPr>
            </w:pPr>
            <w:r w:rsidRPr="00054010">
              <w:rPr>
                <w:sz w:val="24"/>
                <w:szCs w:val="24"/>
              </w:rPr>
              <w:t>VII</w:t>
            </w:r>
            <w:r w:rsidRPr="00054010">
              <w:rPr>
                <w:sz w:val="24"/>
                <w:szCs w:val="24"/>
                <w:lang w:val="en-US"/>
              </w:rPr>
              <w:t>I</w:t>
            </w:r>
          </w:p>
        </w:tc>
        <w:tc>
          <w:tcPr>
            <w:tcW w:w="684"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IX</w:t>
            </w:r>
          </w:p>
        </w:tc>
        <w:tc>
          <w:tcPr>
            <w:tcW w:w="801"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Всего</w:t>
            </w:r>
          </w:p>
        </w:tc>
      </w:tr>
      <w:tr w:rsidR="00DC7BB1" w:rsidRPr="00054010" w:rsidTr="003C4FCB">
        <w:trPr>
          <w:trHeight w:val="315"/>
          <w:jc w:val="center"/>
        </w:trPr>
        <w:tc>
          <w:tcPr>
            <w:tcW w:w="2650" w:type="dxa"/>
            <w:tcBorders>
              <w:top w:val="single" w:sz="4" w:space="0" w:color="auto"/>
              <w:left w:val="single" w:sz="4" w:space="0" w:color="auto"/>
              <w:bottom w:val="single" w:sz="4" w:space="0" w:color="auto"/>
              <w:right w:val="single" w:sz="4" w:space="0" w:color="auto"/>
            </w:tcBorders>
          </w:tcPr>
          <w:p w:rsidR="00DC7BB1" w:rsidRPr="00054010" w:rsidRDefault="00DC7BB1" w:rsidP="003C4FCB">
            <w:pPr>
              <w:rPr>
                <w:sz w:val="24"/>
                <w:szCs w:val="24"/>
              </w:rPr>
            </w:pPr>
          </w:p>
        </w:tc>
        <w:tc>
          <w:tcPr>
            <w:tcW w:w="2833" w:type="dxa"/>
            <w:gridSpan w:val="2"/>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Обязательная часть</w:t>
            </w:r>
          </w:p>
        </w:tc>
        <w:tc>
          <w:tcPr>
            <w:tcW w:w="4281" w:type="dxa"/>
            <w:gridSpan w:val="7"/>
            <w:tcBorders>
              <w:top w:val="single" w:sz="4" w:space="0" w:color="auto"/>
              <w:left w:val="single" w:sz="4" w:space="0" w:color="auto"/>
              <w:bottom w:val="single" w:sz="4" w:space="0" w:color="auto"/>
              <w:right w:val="single" w:sz="4" w:space="0" w:color="auto"/>
            </w:tcBorders>
          </w:tcPr>
          <w:p w:rsidR="00DC7BB1" w:rsidRPr="00054010" w:rsidRDefault="00DC7BB1" w:rsidP="003C4FCB">
            <w:pPr>
              <w:rPr>
                <w:sz w:val="24"/>
                <w:szCs w:val="24"/>
              </w:rPr>
            </w:pPr>
          </w:p>
        </w:tc>
      </w:tr>
      <w:tr w:rsidR="00DC7BB1" w:rsidRPr="00054010" w:rsidTr="003C4FCB">
        <w:trPr>
          <w:trHeight w:val="330"/>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Русский язык и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Русский язык</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5</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6</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4</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r>
              <w:rPr>
                <w:sz w:val="24"/>
                <w:szCs w:val="24"/>
              </w:rPr>
              <w:t>* (+1)</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21</w:t>
            </w:r>
          </w:p>
        </w:tc>
      </w:tr>
      <w:tr w:rsidR="00DC7BB1" w:rsidRPr="00054010" w:rsidTr="003C4FCB">
        <w:trPr>
          <w:trHeight w:val="37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Литература</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13</w:t>
            </w:r>
          </w:p>
        </w:tc>
      </w:tr>
      <w:tr w:rsidR="00DC7BB1" w:rsidRPr="00054010" w:rsidTr="003C4FCB">
        <w:trPr>
          <w:trHeight w:val="375"/>
          <w:jc w:val="center"/>
        </w:trPr>
        <w:tc>
          <w:tcPr>
            <w:tcW w:w="2674" w:type="dxa"/>
            <w:gridSpan w:val="2"/>
            <w:vMerge w:val="restart"/>
            <w:tcBorders>
              <w:top w:val="single" w:sz="4" w:space="0" w:color="auto"/>
              <w:left w:val="single" w:sz="4" w:space="0" w:color="auto"/>
              <w:right w:val="single" w:sz="4" w:space="0" w:color="auto"/>
            </w:tcBorders>
            <w:vAlign w:val="center"/>
            <w:hideMark/>
          </w:tcPr>
          <w:p w:rsidR="00DC7BB1" w:rsidRPr="00054010" w:rsidRDefault="00DC7BB1" w:rsidP="003C4FCB">
            <w:pPr>
              <w:rPr>
                <w:sz w:val="24"/>
                <w:szCs w:val="24"/>
              </w:rPr>
            </w:pPr>
            <w:r w:rsidRPr="00054010">
              <w:rPr>
                <w:sz w:val="24"/>
                <w:szCs w:val="24"/>
              </w:rPr>
              <w:t>Родной язык и родная литература</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 xml:space="preserve">Родной язык </w:t>
            </w:r>
          </w:p>
        </w:tc>
        <w:tc>
          <w:tcPr>
            <w:tcW w:w="642" w:type="dxa"/>
            <w:tcBorders>
              <w:top w:val="single" w:sz="4" w:space="0" w:color="auto"/>
              <w:left w:val="single" w:sz="4" w:space="0" w:color="auto"/>
              <w:right w:val="single" w:sz="4" w:space="0" w:color="auto"/>
            </w:tcBorders>
            <w:vAlign w:val="bottom"/>
            <w:hideMark/>
          </w:tcPr>
          <w:p w:rsidR="00DC7BB1" w:rsidRPr="00054010" w:rsidRDefault="00DC7BB1" w:rsidP="003C4FCB">
            <w:pPr>
              <w:rPr>
                <w:sz w:val="24"/>
                <w:szCs w:val="24"/>
              </w:rPr>
            </w:pPr>
            <w:r>
              <w:rPr>
                <w:sz w:val="24"/>
                <w:szCs w:val="24"/>
              </w:rPr>
              <w:t>2</w:t>
            </w:r>
          </w:p>
        </w:tc>
        <w:tc>
          <w:tcPr>
            <w:tcW w:w="743" w:type="dxa"/>
            <w:tcBorders>
              <w:top w:val="single" w:sz="4" w:space="0" w:color="auto"/>
              <w:left w:val="single" w:sz="4" w:space="0" w:color="auto"/>
              <w:right w:val="single" w:sz="4" w:space="0" w:color="auto"/>
            </w:tcBorders>
            <w:vAlign w:val="bottom"/>
            <w:hideMark/>
          </w:tcPr>
          <w:p w:rsidR="00DC7BB1" w:rsidRPr="00054010" w:rsidRDefault="00DC7BB1" w:rsidP="003C4FCB">
            <w:pPr>
              <w:rPr>
                <w:sz w:val="24"/>
                <w:szCs w:val="24"/>
              </w:rPr>
            </w:pPr>
            <w:r>
              <w:rPr>
                <w:sz w:val="24"/>
                <w:szCs w:val="24"/>
              </w:rPr>
              <w:t>2</w:t>
            </w:r>
          </w:p>
        </w:tc>
        <w:tc>
          <w:tcPr>
            <w:tcW w:w="709" w:type="dxa"/>
            <w:gridSpan w:val="2"/>
            <w:tcBorders>
              <w:top w:val="single" w:sz="4" w:space="0" w:color="auto"/>
              <w:left w:val="single" w:sz="4" w:space="0" w:color="auto"/>
              <w:right w:val="single" w:sz="4" w:space="0" w:color="auto"/>
            </w:tcBorders>
            <w:vAlign w:val="bottom"/>
            <w:hideMark/>
          </w:tcPr>
          <w:p w:rsidR="00DC7BB1" w:rsidRPr="00054010" w:rsidRDefault="00DC7BB1" w:rsidP="003C4FCB">
            <w:pPr>
              <w:rPr>
                <w:sz w:val="24"/>
                <w:szCs w:val="24"/>
              </w:rPr>
            </w:pPr>
            <w:r>
              <w:rPr>
                <w:sz w:val="24"/>
                <w:szCs w:val="24"/>
              </w:rPr>
              <w:t>2</w:t>
            </w:r>
          </w:p>
        </w:tc>
        <w:tc>
          <w:tcPr>
            <w:tcW w:w="702" w:type="dxa"/>
            <w:tcBorders>
              <w:top w:val="single" w:sz="4" w:space="0" w:color="auto"/>
              <w:left w:val="single" w:sz="4" w:space="0" w:color="auto"/>
              <w:right w:val="single" w:sz="4" w:space="0" w:color="auto"/>
            </w:tcBorders>
            <w:vAlign w:val="bottom"/>
            <w:hideMark/>
          </w:tcPr>
          <w:p w:rsidR="00DC7BB1" w:rsidRPr="00054010" w:rsidRDefault="00DC7BB1" w:rsidP="003C4FCB">
            <w:pPr>
              <w:rPr>
                <w:sz w:val="24"/>
                <w:szCs w:val="24"/>
              </w:rPr>
            </w:pPr>
            <w:r>
              <w:rPr>
                <w:sz w:val="24"/>
                <w:szCs w:val="24"/>
              </w:rPr>
              <w:t>2</w:t>
            </w:r>
          </w:p>
        </w:tc>
        <w:tc>
          <w:tcPr>
            <w:tcW w:w="684" w:type="dxa"/>
            <w:tcBorders>
              <w:top w:val="single" w:sz="4" w:space="0" w:color="auto"/>
              <w:left w:val="single" w:sz="4" w:space="0" w:color="auto"/>
              <w:right w:val="single" w:sz="4" w:space="0" w:color="auto"/>
            </w:tcBorders>
            <w:vAlign w:val="bottom"/>
            <w:hideMark/>
          </w:tcPr>
          <w:p w:rsidR="00DC7BB1" w:rsidRPr="00054010" w:rsidRDefault="00DC7BB1" w:rsidP="003C4FCB">
            <w:pPr>
              <w:rPr>
                <w:sz w:val="24"/>
                <w:szCs w:val="24"/>
              </w:rPr>
            </w:pPr>
            <w:r>
              <w:rPr>
                <w:sz w:val="24"/>
                <w:szCs w:val="24"/>
              </w:rPr>
              <w:t>2</w:t>
            </w:r>
          </w:p>
        </w:tc>
        <w:tc>
          <w:tcPr>
            <w:tcW w:w="801" w:type="dxa"/>
            <w:tcBorders>
              <w:top w:val="single" w:sz="4" w:space="0" w:color="auto"/>
              <w:left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10</w:t>
            </w:r>
          </w:p>
        </w:tc>
      </w:tr>
      <w:tr w:rsidR="00DC7BB1" w:rsidRPr="00054010" w:rsidTr="003C4FCB">
        <w:trPr>
          <w:trHeight w:val="330"/>
          <w:jc w:val="center"/>
        </w:trPr>
        <w:tc>
          <w:tcPr>
            <w:tcW w:w="2674" w:type="dxa"/>
            <w:gridSpan w:val="2"/>
            <w:vMerge/>
            <w:tcBorders>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 xml:space="preserve"> родная литература</w:t>
            </w:r>
          </w:p>
        </w:tc>
        <w:tc>
          <w:tcPr>
            <w:tcW w:w="642" w:type="dxa"/>
            <w:tcBorders>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w:t>
            </w:r>
          </w:p>
        </w:tc>
        <w:tc>
          <w:tcPr>
            <w:tcW w:w="743" w:type="dxa"/>
            <w:tcBorders>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w:t>
            </w:r>
          </w:p>
        </w:tc>
        <w:tc>
          <w:tcPr>
            <w:tcW w:w="709" w:type="dxa"/>
            <w:gridSpan w:val="2"/>
            <w:tcBorders>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w:t>
            </w:r>
          </w:p>
        </w:tc>
        <w:tc>
          <w:tcPr>
            <w:tcW w:w="702" w:type="dxa"/>
            <w:tcBorders>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w:t>
            </w:r>
          </w:p>
        </w:tc>
        <w:tc>
          <w:tcPr>
            <w:tcW w:w="684" w:type="dxa"/>
            <w:tcBorders>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w:t>
            </w:r>
          </w:p>
        </w:tc>
        <w:tc>
          <w:tcPr>
            <w:tcW w:w="801" w:type="dxa"/>
            <w:tcBorders>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5</w:t>
            </w:r>
          </w:p>
        </w:tc>
      </w:tr>
      <w:tr w:rsidR="00DC7BB1" w:rsidRPr="00054010" w:rsidTr="003C4FCB">
        <w:trPr>
          <w:trHeight w:val="131"/>
          <w:jc w:val="center"/>
        </w:trPr>
        <w:tc>
          <w:tcPr>
            <w:tcW w:w="2674" w:type="dxa"/>
            <w:gridSpan w:val="2"/>
            <w:tcBorders>
              <w:top w:val="single" w:sz="4" w:space="0" w:color="auto"/>
              <w:left w:val="single" w:sz="4" w:space="0" w:color="auto"/>
              <w:right w:val="single" w:sz="4" w:space="0" w:color="auto"/>
            </w:tcBorders>
            <w:vAlign w:val="center"/>
            <w:hideMark/>
          </w:tcPr>
          <w:p w:rsidR="00DC7BB1" w:rsidRPr="00054010" w:rsidRDefault="00DC7BB1" w:rsidP="003C4FCB">
            <w:pPr>
              <w:rPr>
                <w:sz w:val="24"/>
                <w:szCs w:val="24"/>
              </w:rPr>
            </w:pPr>
            <w:r w:rsidRPr="00054010">
              <w:rPr>
                <w:sz w:val="24"/>
                <w:szCs w:val="24"/>
              </w:rPr>
              <w:t>Иностранные языки</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Иностранный язык</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15</w:t>
            </w:r>
          </w:p>
        </w:tc>
      </w:tr>
      <w:tr w:rsidR="00DC7BB1" w:rsidRPr="00054010" w:rsidTr="003C4FCB">
        <w:trPr>
          <w:trHeight w:val="427"/>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Математика и информатика</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Математика</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5</w:t>
            </w:r>
            <w:r>
              <w:rPr>
                <w:sz w:val="24"/>
                <w:szCs w:val="24"/>
              </w:rPr>
              <w:t>* (+1)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5</w:t>
            </w:r>
            <w:r>
              <w:rPr>
                <w:sz w:val="24"/>
                <w:szCs w:val="24"/>
              </w:rPr>
              <w:t>* (+1)</w:t>
            </w:r>
          </w:p>
        </w:tc>
        <w:tc>
          <w:tcPr>
            <w:tcW w:w="709" w:type="dxa"/>
            <w:gridSpan w:val="2"/>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684"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10</w:t>
            </w:r>
          </w:p>
        </w:tc>
      </w:tr>
      <w:tr w:rsidR="00DC7BB1" w:rsidRPr="00054010" w:rsidTr="003C4FCB">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Алгебра</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r>
              <w:rPr>
                <w:sz w:val="24"/>
                <w:szCs w:val="24"/>
              </w:rPr>
              <w:t>* (+1)</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r>
              <w:rPr>
                <w:sz w:val="24"/>
                <w:szCs w:val="24"/>
              </w:rPr>
              <w:t>* (+1)</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9</w:t>
            </w:r>
          </w:p>
        </w:tc>
      </w:tr>
      <w:tr w:rsidR="00DC7BB1" w:rsidRPr="00054010" w:rsidTr="003C4FCB">
        <w:trPr>
          <w:trHeight w:val="20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Геометрия</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6</w:t>
            </w:r>
          </w:p>
        </w:tc>
      </w:tr>
      <w:tr w:rsidR="00DC7BB1" w:rsidRPr="00054010" w:rsidTr="003C4FCB">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Информатика</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r>
      <w:tr w:rsidR="00DC7BB1" w:rsidRPr="00054010" w:rsidTr="003C4FCB">
        <w:trPr>
          <w:trHeight w:val="402"/>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Общественно-научные предметы</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История России. Всеобщая история</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10</w:t>
            </w:r>
          </w:p>
        </w:tc>
      </w:tr>
      <w:tr w:rsidR="00DC7BB1" w:rsidRPr="00054010" w:rsidTr="003C4FCB">
        <w:trPr>
          <w:trHeight w:val="234"/>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Обществознание</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r>
              <w:rPr>
                <w:sz w:val="24"/>
                <w:szCs w:val="24"/>
              </w:rPr>
              <w:t>* (+1)</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r>
              <w:rPr>
                <w:sz w:val="24"/>
                <w:szCs w:val="24"/>
              </w:rPr>
              <w:t>* (+1)</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4</w:t>
            </w:r>
          </w:p>
        </w:tc>
      </w:tr>
      <w:tr w:rsidR="00DC7BB1" w:rsidRPr="00054010" w:rsidTr="003C4FCB">
        <w:trPr>
          <w:trHeight w:val="318"/>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География</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8</w:t>
            </w:r>
          </w:p>
        </w:tc>
      </w:tr>
      <w:tr w:rsidR="00DC7BB1" w:rsidRPr="00054010" w:rsidTr="003C4FCB">
        <w:trPr>
          <w:trHeight w:val="18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proofErr w:type="spellStart"/>
            <w:proofErr w:type="gramStart"/>
            <w:r w:rsidRPr="00054010">
              <w:rPr>
                <w:sz w:val="24"/>
                <w:szCs w:val="24"/>
              </w:rPr>
              <w:t>Естественно-научные</w:t>
            </w:r>
            <w:proofErr w:type="spellEnd"/>
            <w:proofErr w:type="gramEnd"/>
            <w:r w:rsidRPr="00054010">
              <w:rPr>
                <w:sz w:val="24"/>
                <w:szCs w:val="24"/>
              </w:rPr>
              <w:t xml:space="preserve"> предметы</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Физика</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7</w:t>
            </w:r>
          </w:p>
        </w:tc>
      </w:tr>
      <w:tr w:rsidR="00DC7BB1" w:rsidRPr="00054010" w:rsidTr="003C4FCB">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Химия</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4</w:t>
            </w:r>
          </w:p>
        </w:tc>
      </w:tr>
      <w:tr w:rsidR="00DC7BB1" w:rsidRPr="00054010" w:rsidTr="003C4FCB">
        <w:trPr>
          <w:trHeight w:val="251"/>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Биология</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r>
              <w:rPr>
                <w:sz w:val="24"/>
                <w:szCs w:val="24"/>
              </w:rPr>
              <w:t>* (+1)</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7</w:t>
            </w:r>
          </w:p>
        </w:tc>
      </w:tr>
      <w:tr w:rsidR="00DC7BB1" w:rsidRPr="00054010" w:rsidTr="003C4FCB">
        <w:trPr>
          <w:trHeight w:val="251"/>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Искусство</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Музыка</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684"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4</w:t>
            </w:r>
          </w:p>
        </w:tc>
      </w:tr>
      <w:tr w:rsidR="00DC7BB1" w:rsidRPr="00054010" w:rsidTr="003C4FCB">
        <w:trPr>
          <w:trHeight w:val="21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Изобразительное искусство</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684"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r>
      <w:tr w:rsidR="00DC7BB1" w:rsidRPr="00054010" w:rsidTr="003C4FCB">
        <w:trPr>
          <w:trHeight w:val="301"/>
          <w:jc w:val="center"/>
        </w:trPr>
        <w:tc>
          <w:tcPr>
            <w:tcW w:w="2674" w:type="dxa"/>
            <w:gridSpan w:val="2"/>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Технология</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Технология</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684"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7</w:t>
            </w:r>
          </w:p>
        </w:tc>
      </w:tr>
      <w:tr w:rsidR="00DC7BB1" w:rsidRPr="00054010" w:rsidTr="003C4FCB">
        <w:trPr>
          <w:trHeight w:val="413"/>
          <w:jc w:val="center"/>
        </w:trPr>
        <w:tc>
          <w:tcPr>
            <w:tcW w:w="2674" w:type="dxa"/>
            <w:gridSpan w:val="2"/>
            <w:vMerge w:val="restart"/>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Физическая культура и Основы безопасности жизнедеятельности</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Основы безопасности жизнедеятельности</w:t>
            </w:r>
          </w:p>
        </w:tc>
        <w:tc>
          <w:tcPr>
            <w:tcW w:w="642"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43" w:type="dxa"/>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DC7BB1" w:rsidRPr="00054010" w:rsidRDefault="00DC7BB1" w:rsidP="003C4FCB">
            <w:pPr>
              <w:rPr>
                <w:sz w:val="24"/>
                <w:szCs w:val="24"/>
              </w:rPr>
            </w:pP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r>
      <w:tr w:rsidR="00DC7BB1" w:rsidRPr="00054010" w:rsidTr="003C4FCB">
        <w:trPr>
          <w:trHeight w:val="385"/>
          <w:jc w:val="center"/>
        </w:trPr>
        <w:tc>
          <w:tcPr>
            <w:tcW w:w="2674" w:type="dxa"/>
            <w:gridSpan w:val="2"/>
            <w:vMerge/>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Физическая культура</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3</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15</w:t>
            </w:r>
          </w:p>
        </w:tc>
      </w:tr>
      <w:tr w:rsidR="00DC7BB1" w:rsidRPr="00054010" w:rsidTr="003C4FCB">
        <w:trPr>
          <w:trHeight w:val="385"/>
          <w:jc w:val="center"/>
        </w:trPr>
        <w:tc>
          <w:tcPr>
            <w:tcW w:w="2674" w:type="dxa"/>
            <w:gridSpan w:val="2"/>
            <w:tcBorders>
              <w:top w:val="single" w:sz="4" w:space="0" w:color="auto"/>
              <w:left w:val="single" w:sz="4" w:space="0" w:color="auto"/>
              <w:bottom w:val="single" w:sz="4" w:space="0" w:color="auto"/>
              <w:right w:val="single" w:sz="4" w:space="0" w:color="auto"/>
            </w:tcBorders>
            <w:vAlign w:val="center"/>
            <w:hideMark/>
          </w:tcPr>
          <w:p w:rsidR="00DC7BB1" w:rsidRPr="00054010" w:rsidRDefault="00DC7BB1" w:rsidP="003C4FCB">
            <w:pPr>
              <w:rPr>
                <w:sz w:val="24"/>
                <w:szCs w:val="24"/>
              </w:rPr>
            </w:pPr>
            <w:r w:rsidRPr="00054010">
              <w:rPr>
                <w:sz w:val="24"/>
                <w:szCs w:val="24"/>
              </w:rPr>
              <w:t>Основы духовно-нравственной культуры народов России</w:t>
            </w:r>
          </w:p>
        </w:tc>
        <w:tc>
          <w:tcPr>
            <w:tcW w:w="2809" w:type="dxa"/>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sz w:val="24"/>
                <w:szCs w:val="24"/>
              </w:rPr>
            </w:pPr>
            <w:r w:rsidRPr="00054010">
              <w:rPr>
                <w:sz w:val="24"/>
                <w:szCs w:val="24"/>
              </w:rPr>
              <w:t>Основы духовно-нравственной культуры народов России</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r>
      <w:tr w:rsidR="00DC7BB1" w:rsidRPr="00054010" w:rsidTr="003C4FCB">
        <w:trPr>
          <w:trHeight w:val="284"/>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Итого</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32</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33</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34</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34</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164</w:t>
            </w:r>
          </w:p>
        </w:tc>
      </w:tr>
      <w:tr w:rsidR="00DC7BB1" w:rsidRPr="00054010" w:rsidTr="003C4FCB">
        <w:trPr>
          <w:trHeight w:val="301"/>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Часть, формируемая участниками образовательных отношений</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1</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1</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sidRPr="00054010">
              <w:rPr>
                <w:sz w:val="24"/>
                <w:szCs w:val="24"/>
              </w:rPr>
              <w:t>2</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054010" w:rsidRDefault="00DC7BB1" w:rsidP="003C4FCB">
            <w:pPr>
              <w:rPr>
                <w:sz w:val="24"/>
                <w:szCs w:val="24"/>
              </w:rPr>
            </w:pPr>
            <w:r>
              <w:rPr>
                <w:sz w:val="24"/>
                <w:szCs w:val="24"/>
              </w:rPr>
              <w:t>8</w:t>
            </w:r>
          </w:p>
        </w:tc>
      </w:tr>
      <w:tr w:rsidR="00DC7BB1" w:rsidRPr="00054010" w:rsidTr="003C4FCB">
        <w:trPr>
          <w:trHeight w:val="232"/>
          <w:jc w:val="center"/>
        </w:trPr>
        <w:tc>
          <w:tcPr>
            <w:tcW w:w="5483" w:type="dxa"/>
            <w:gridSpan w:val="3"/>
            <w:tcBorders>
              <w:top w:val="single" w:sz="4" w:space="0" w:color="auto"/>
              <w:left w:val="single" w:sz="4" w:space="0" w:color="auto"/>
              <w:bottom w:val="single" w:sz="4" w:space="0" w:color="auto"/>
              <w:right w:val="single" w:sz="4" w:space="0" w:color="auto"/>
            </w:tcBorders>
            <w:hideMark/>
          </w:tcPr>
          <w:p w:rsidR="00DC7BB1" w:rsidRPr="00054010" w:rsidRDefault="00DC7BB1" w:rsidP="003C4FCB">
            <w:pPr>
              <w:rPr>
                <w:b/>
                <w:sz w:val="24"/>
                <w:szCs w:val="24"/>
              </w:rPr>
            </w:pPr>
            <w:r w:rsidRPr="00054010">
              <w:rPr>
                <w:b/>
                <w:sz w:val="24"/>
                <w:szCs w:val="24"/>
              </w:rPr>
              <w:t>Максимально допустимая недельная нагрузка</w:t>
            </w:r>
          </w:p>
        </w:tc>
        <w:tc>
          <w:tcPr>
            <w:tcW w:w="642"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32</w:t>
            </w:r>
          </w:p>
        </w:tc>
        <w:tc>
          <w:tcPr>
            <w:tcW w:w="743"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33</w:t>
            </w:r>
          </w:p>
        </w:tc>
        <w:tc>
          <w:tcPr>
            <w:tcW w:w="709" w:type="dxa"/>
            <w:gridSpan w:val="2"/>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35</w:t>
            </w:r>
          </w:p>
        </w:tc>
        <w:tc>
          <w:tcPr>
            <w:tcW w:w="702"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36</w:t>
            </w:r>
          </w:p>
        </w:tc>
        <w:tc>
          <w:tcPr>
            <w:tcW w:w="684"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36</w:t>
            </w:r>
          </w:p>
        </w:tc>
        <w:tc>
          <w:tcPr>
            <w:tcW w:w="801" w:type="dxa"/>
            <w:tcBorders>
              <w:top w:val="single" w:sz="4" w:space="0" w:color="auto"/>
              <w:left w:val="single" w:sz="4" w:space="0" w:color="auto"/>
              <w:bottom w:val="single" w:sz="4" w:space="0" w:color="auto"/>
              <w:right w:val="single" w:sz="4" w:space="0" w:color="auto"/>
            </w:tcBorders>
            <w:vAlign w:val="bottom"/>
            <w:hideMark/>
          </w:tcPr>
          <w:p w:rsidR="00DC7BB1" w:rsidRPr="00F57D28" w:rsidRDefault="00DC7BB1" w:rsidP="003C4FCB">
            <w:pPr>
              <w:rPr>
                <w:b/>
                <w:sz w:val="24"/>
                <w:szCs w:val="24"/>
              </w:rPr>
            </w:pPr>
            <w:r w:rsidRPr="00F57D28">
              <w:rPr>
                <w:b/>
                <w:sz w:val="24"/>
                <w:szCs w:val="24"/>
              </w:rPr>
              <w:t>172</w:t>
            </w:r>
          </w:p>
        </w:tc>
      </w:tr>
    </w:tbl>
    <w:p w:rsidR="00A45024" w:rsidRPr="00A45024" w:rsidRDefault="00A45024" w:rsidP="00DC7BB1">
      <w:pPr>
        <w:spacing w:line="258" w:lineRule="exact"/>
        <w:jc w:val="center"/>
        <w:rPr>
          <w:sz w:val="28"/>
          <w:szCs w:val="28"/>
        </w:rPr>
        <w:sectPr w:rsidR="00A45024" w:rsidRPr="00A45024">
          <w:pgSz w:w="11900" w:h="16840"/>
          <w:pgMar w:top="1060" w:right="440" w:bottom="280" w:left="500" w:header="720" w:footer="720" w:gutter="0"/>
          <w:cols w:space="720"/>
        </w:sectPr>
      </w:pPr>
    </w:p>
    <w:p w:rsidR="00A45024" w:rsidRPr="00A45024" w:rsidRDefault="00A45024" w:rsidP="00A45024">
      <w:pPr>
        <w:pStyle w:val="a3"/>
        <w:spacing w:before="4"/>
        <w:rPr>
          <w:sz w:val="28"/>
          <w:szCs w:val="28"/>
        </w:rPr>
      </w:pPr>
    </w:p>
    <w:p w:rsidR="00DC7BB1" w:rsidRDefault="00A45024" w:rsidP="00DC7BB1">
      <w:pPr>
        <w:pStyle w:val="1"/>
        <w:spacing w:before="90"/>
        <w:ind w:left="1626"/>
        <w:jc w:val="center"/>
        <w:rPr>
          <w:sz w:val="28"/>
          <w:szCs w:val="28"/>
          <w:u w:val="thick"/>
        </w:rPr>
      </w:pPr>
      <w:r w:rsidRPr="00A45024">
        <w:rPr>
          <w:sz w:val="28"/>
          <w:szCs w:val="28"/>
          <w:u w:val="thick"/>
        </w:rPr>
        <w:t>Характеристика реализуемых образовательных программ</w:t>
      </w:r>
    </w:p>
    <w:p w:rsidR="00A45024" w:rsidRPr="00A45024" w:rsidRDefault="00A45024" w:rsidP="00DC7BB1">
      <w:pPr>
        <w:pStyle w:val="1"/>
        <w:spacing w:before="90"/>
        <w:ind w:left="1626"/>
        <w:jc w:val="center"/>
        <w:rPr>
          <w:sz w:val="28"/>
          <w:szCs w:val="28"/>
          <w:u w:val="none"/>
        </w:rPr>
      </w:pPr>
      <w:r w:rsidRPr="00A45024">
        <w:rPr>
          <w:sz w:val="28"/>
          <w:szCs w:val="28"/>
          <w:u w:val="thick"/>
        </w:rPr>
        <w:t>средней школы</w:t>
      </w:r>
    </w:p>
    <w:p w:rsidR="00A45024" w:rsidRPr="00A45024" w:rsidRDefault="00A45024" w:rsidP="00A45024">
      <w:pPr>
        <w:pStyle w:val="a3"/>
        <w:spacing w:before="2"/>
        <w:rPr>
          <w:b/>
          <w:sz w:val="28"/>
          <w:szCs w:val="28"/>
        </w:rPr>
      </w:pPr>
    </w:p>
    <w:p w:rsidR="00A45024" w:rsidRPr="00A45024" w:rsidRDefault="00A45024" w:rsidP="00A45024">
      <w:pPr>
        <w:pStyle w:val="a3"/>
        <w:spacing w:before="90"/>
        <w:ind w:left="1199" w:right="397" w:firstLine="705"/>
        <w:jc w:val="both"/>
        <w:rPr>
          <w:sz w:val="28"/>
          <w:szCs w:val="28"/>
        </w:rPr>
      </w:pPr>
      <w:r w:rsidRPr="00A45024">
        <w:rPr>
          <w:sz w:val="28"/>
          <w:szCs w:val="28"/>
        </w:rPr>
        <w:t>Реализация образовательных программ среднего общего образования ориентирована на обеспечение преемственности общего среднего и высшего образования через реализацию муниципальной модели профильного обучения на основе индивидуальных учебных планов, которая позволяет учащимся старшей школы:</w:t>
      </w:r>
    </w:p>
    <w:p w:rsidR="00A45024" w:rsidRPr="00A45024" w:rsidRDefault="00A45024" w:rsidP="00A45024">
      <w:pPr>
        <w:pStyle w:val="a5"/>
        <w:numPr>
          <w:ilvl w:val="0"/>
          <w:numId w:val="4"/>
        </w:numPr>
        <w:tabs>
          <w:tab w:val="left" w:pos="2184"/>
        </w:tabs>
        <w:spacing w:before="3" w:line="237" w:lineRule="auto"/>
        <w:ind w:right="403" w:firstLine="705"/>
        <w:rPr>
          <w:sz w:val="28"/>
          <w:szCs w:val="28"/>
        </w:rPr>
      </w:pPr>
      <w:r w:rsidRPr="00A45024">
        <w:rPr>
          <w:sz w:val="28"/>
          <w:szCs w:val="28"/>
        </w:rPr>
        <w:t>дифференцировать содержание обучения в соответствии с интересами и возможностями;</w:t>
      </w:r>
    </w:p>
    <w:p w:rsidR="00A45024" w:rsidRPr="00A45024" w:rsidRDefault="00A45024" w:rsidP="00A45024">
      <w:pPr>
        <w:pStyle w:val="a5"/>
        <w:numPr>
          <w:ilvl w:val="0"/>
          <w:numId w:val="4"/>
        </w:numPr>
        <w:tabs>
          <w:tab w:val="left" w:pos="2064"/>
        </w:tabs>
        <w:spacing w:before="5" w:line="237" w:lineRule="auto"/>
        <w:ind w:right="393" w:firstLine="705"/>
        <w:rPr>
          <w:sz w:val="28"/>
          <w:szCs w:val="28"/>
        </w:rPr>
      </w:pPr>
      <w:r w:rsidRPr="00A45024">
        <w:rPr>
          <w:sz w:val="28"/>
          <w:szCs w:val="28"/>
        </w:rPr>
        <w:t>сосредоточить основное внимание на изучении предметов, составляющих основу выбранного ими направления последующего профессионального</w:t>
      </w:r>
      <w:r w:rsidR="00DC7BB1">
        <w:rPr>
          <w:sz w:val="28"/>
          <w:szCs w:val="28"/>
        </w:rPr>
        <w:t xml:space="preserve"> </w:t>
      </w:r>
      <w:r w:rsidRPr="00A45024">
        <w:rPr>
          <w:sz w:val="28"/>
          <w:szCs w:val="28"/>
        </w:rPr>
        <w:t>образования;</w:t>
      </w:r>
    </w:p>
    <w:p w:rsidR="00A45024" w:rsidRPr="00A45024" w:rsidRDefault="00A45024" w:rsidP="00A45024">
      <w:pPr>
        <w:pStyle w:val="a5"/>
        <w:numPr>
          <w:ilvl w:val="0"/>
          <w:numId w:val="4"/>
        </w:numPr>
        <w:tabs>
          <w:tab w:val="left" w:pos="2049"/>
        </w:tabs>
        <w:spacing w:before="4"/>
        <w:ind w:left="2048" w:hanging="144"/>
        <w:jc w:val="left"/>
        <w:rPr>
          <w:sz w:val="28"/>
          <w:szCs w:val="28"/>
        </w:rPr>
      </w:pPr>
      <w:r w:rsidRPr="00A45024">
        <w:rPr>
          <w:sz w:val="28"/>
          <w:szCs w:val="28"/>
        </w:rPr>
        <w:t>сформировать навыки проектной и научно-исследовательской</w:t>
      </w:r>
      <w:r w:rsidR="00DC7BB1">
        <w:rPr>
          <w:sz w:val="28"/>
          <w:szCs w:val="28"/>
        </w:rPr>
        <w:t xml:space="preserve"> </w:t>
      </w:r>
      <w:r w:rsidRPr="00A45024">
        <w:rPr>
          <w:sz w:val="28"/>
          <w:szCs w:val="28"/>
        </w:rPr>
        <w:t>работы;</w:t>
      </w:r>
    </w:p>
    <w:p w:rsidR="00A45024" w:rsidRPr="00A45024" w:rsidRDefault="00A45024" w:rsidP="00A45024">
      <w:pPr>
        <w:pStyle w:val="a3"/>
        <w:spacing w:before="11"/>
        <w:rPr>
          <w:sz w:val="28"/>
          <w:szCs w:val="28"/>
        </w:rPr>
      </w:pPr>
    </w:p>
    <w:p w:rsidR="00A45024" w:rsidRPr="00A45024" w:rsidRDefault="00A45024" w:rsidP="00A45024">
      <w:pPr>
        <w:pStyle w:val="a3"/>
        <w:ind w:left="1199" w:right="399" w:firstLine="427"/>
        <w:jc w:val="both"/>
        <w:rPr>
          <w:sz w:val="28"/>
          <w:szCs w:val="28"/>
        </w:rPr>
      </w:pPr>
      <w:r w:rsidRPr="00A45024">
        <w:rPr>
          <w:sz w:val="28"/>
          <w:szCs w:val="28"/>
        </w:rPr>
        <w:t xml:space="preserve">Учебные предметы федерального компонента в средней школе представлены в учебном плане школы в полном объёме с соблюдением часовой недельной нагрузки по каждому из них (в соответствии с </w:t>
      </w:r>
      <w:proofErr w:type="spellStart"/>
      <w:r w:rsidRPr="00A45024">
        <w:rPr>
          <w:sz w:val="28"/>
          <w:szCs w:val="28"/>
        </w:rPr>
        <w:t>СаНПиН</w:t>
      </w:r>
      <w:proofErr w:type="spellEnd"/>
      <w:r w:rsidRPr="00A45024">
        <w:rPr>
          <w:sz w:val="28"/>
          <w:szCs w:val="28"/>
        </w:rPr>
        <w:t>).</w:t>
      </w:r>
    </w:p>
    <w:p w:rsidR="00A45024" w:rsidRPr="00A45024" w:rsidRDefault="00A45024" w:rsidP="00A45024">
      <w:pPr>
        <w:pStyle w:val="a3"/>
        <w:spacing w:before="5"/>
        <w:rPr>
          <w:sz w:val="28"/>
          <w:szCs w:val="28"/>
        </w:rPr>
      </w:pPr>
    </w:p>
    <w:p w:rsidR="00A45024" w:rsidRPr="00A45024" w:rsidRDefault="00A45024" w:rsidP="00A45024">
      <w:pPr>
        <w:pStyle w:val="a3"/>
        <w:spacing w:line="242" w:lineRule="auto"/>
        <w:ind w:left="1199" w:right="400" w:firstLine="427"/>
        <w:jc w:val="both"/>
        <w:rPr>
          <w:sz w:val="28"/>
          <w:szCs w:val="28"/>
        </w:rPr>
      </w:pPr>
      <w:r w:rsidRPr="00A45024">
        <w:rPr>
          <w:sz w:val="28"/>
          <w:szCs w:val="28"/>
        </w:rPr>
        <w:t>Образовательные программы среднего общего образования обеспечивают преподавание:</w:t>
      </w:r>
    </w:p>
    <w:p w:rsidR="00A45024" w:rsidRPr="00A45024" w:rsidRDefault="00A45024" w:rsidP="00A45024">
      <w:pPr>
        <w:pStyle w:val="a5"/>
        <w:numPr>
          <w:ilvl w:val="0"/>
          <w:numId w:val="3"/>
        </w:numPr>
        <w:tabs>
          <w:tab w:val="left" w:pos="2030"/>
        </w:tabs>
        <w:spacing w:before="52" w:line="242" w:lineRule="auto"/>
        <w:ind w:right="397" w:firstLine="566"/>
        <w:rPr>
          <w:sz w:val="28"/>
          <w:szCs w:val="28"/>
        </w:rPr>
      </w:pPr>
      <w:r w:rsidRPr="00A45024">
        <w:rPr>
          <w:b/>
          <w:sz w:val="28"/>
          <w:szCs w:val="28"/>
        </w:rPr>
        <w:t xml:space="preserve">базовых общеобразовательных учебных предметов </w:t>
      </w:r>
      <w:r w:rsidRPr="00A45024">
        <w:rPr>
          <w:sz w:val="28"/>
          <w:szCs w:val="28"/>
        </w:rPr>
        <w:t xml:space="preserve">– учебных предметов </w:t>
      </w:r>
      <w:r w:rsidRPr="00A45024">
        <w:rPr>
          <w:b/>
          <w:sz w:val="28"/>
          <w:szCs w:val="28"/>
        </w:rPr>
        <w:t xml:space="preserve">федерального компонента, </w:t>
      </w:r>
      <w:r w:rsidRPr="00A45024">
        <w:rPr>
          <w:sz w:val="28"/>
          <w:szCs w:val="28"/>
        </w:rPr>
        <w:t>направленных на завершение общеобразовательной подготовки обучающихся. «Русский язык», «Литература», «Иностранный</w:t>
      </w:r>
      <w:r w:rsidR="00DC7BB1">
        <w:rPr>
          <w:sz w:val="28"/>
          <w:szCs w:val="28"/>
        </w:rPr>
        <w:t xml:space="preserve"> </w:t>
      </w:r>
      <w:r w:rsidRPr="00A45024">
        <w:rPr>
          <w:sz w:val="28"/>
          <w:szCs w:val="28"/>
        </w:rPr>
        <w:t>язык»,</w:t>
      </w:r>
    </w:p>
    <w:p w:rsidR="00A45024" w:rsidRPr="00A45024" w:rsidRDefault="00A45024" w:rsidP="00A45024">
      <w:pPr>
        <w:pStyle w:val="a3"/>
        <w:ind w:left="1199" w:right="400"/>
        <w:jc w:val="both"/>
        <w:rPr>
          <w:sz w:val="28"/>
          <w:szCs w:val="28"/>
        </w:rPr>
      </w:pPr>
      <w:proofErr w:type="gramStart"/>
      <w:r w:rsidRPr="00A45024">
        <w:rPr>
          <w:sz w:val="28"/>
          <w:szCs w:val="28"/>
        </w:rPr>
        <w:t>«Математика», «История», «Физика», «Химия», «Биология», «ОБЖ», «Физическая культура», а также интегрированный учебный предмет «Обществознание (включая экономику и право)».</w:t>
      </w:r>
      <w:proofErr w:type="gramEnd"/>
      <w:r w:rsidRPr="00A45024">
        <w:rPr>
          <w:sz w:val="28"/>
          <w:szCs w:val="28"/>
        </w:rPr>
        <w:t xml:space="preserve"> Остальные базовые учебные предметы изучаются по выбору;</w:t>
      </w:r>
    </w:p>
    <w:p w:rsidR="00A45024" w:rsidRPr="00A45024" w:rsidRDefault="00A45024" w:rsidP="00A45024">
      <w:pPr>
        <w:pStyle w:val="a5"/>
        <w:numPr>
          <w:ilvl w:val="0"/>
          <w:numId w:val="3"/>
        </w:numPr>
        <w:tabs>
          <w:tab w:val="left" w:pos="1958"/>
        </w:tabs>
        <w:spacing w:before="54"/>
        <w:ind w:right="397" w:firstLine="566"/>
        <w:rPr>
          <w:sz w:val="28"/>
          <w:szCs w:val="28"/>
        </w:rPr>
      </w:pPr>
      <w:r w:rsidRPr="00A45024">
        <w:rPr>
          <w:b/>
          <w:sz w:val="28"/>
          <w:szCs w:val="28"/>
        </w:rPr>
        <w:t xml:space="preserve">профильных общеобразовательных учебных предметов </w:t>
      </w:r>
      <w:r w:rsidRPr="00A45024">
        <w:rPr>
          <w:sz w:val="28"/>
          <w:szCs w:val="28"/>
        </w:rPr>
        <w:t xml:space="preserve">– учебных предметов </w:t>
      </w:r>
      <w:r w:rsidRPr="00A45024">
        <w:rPr>
          <w:b/>
          <w:sz w:val="28"/>
          <w:szCs w:val="28"/>
        </w:rPr>
        <w:t xml:space="preserve">федерального компонента </w:t>
      </w:r>
      <w:r w:rsidRPr="00A45024">
        <w:rPr>
          <w:sz w:val="28"/>
          <w:szCs w:val="28"/>
        </w:rPr>
        <w:t>повышенного уровня, включенными в индивидуальный учебный план обучающимися в соответствии со своими профессиональными интересами и намерениями в отношении продолжения образования (не менее двух). В 2017-18 учебном году это «Физика», «Химия», «Биология», «Обществознание»</w:t>
      </w:r>
      <w:proofErr w:type="gramStart"/>
      <w:r w:rsidRPr="00A45024">
        <w:rPr>
          <w:sz w:val="28"/>
          <w:szCs w:val="28"/>
        </w:rPr>
        <w:t>,«</w:t>
      </w:r>
      <w:proofErr w:type="gramEnd"/>
      <w:r w:rsidRPr="00A45024">
        <w:rPr>
          <w:sz w:val="28"/>
          <w:szCs w:val="28"/>
        </w:rPr>
        <w:t>История».</w:t>
      </w:r>
    </w:p>
    <w:p w:rsidR="00A45024" w:rsidRDefault="00A45024" w:rsidP="00A45024">
      <w:pPr>
        <w:pStyle w:val="a3"/>
        <w:spacing w:before="4"/>
        <w:rPr>
          <w:sz w:val="28"/>
          <w:szCs w:val="28"/>
        </w:rPr>
      </w:pPr>
    </w:p>
    <w:p w:rsidR="00DC7BB1" w:rsidRPr="00A45024" w:rsidRDefault="00DC7BB1" w:rsidP="00DC7BB1">
      <w:pPr>
        <w:pStyle w:val="a3"/>
        <w:spacing w:before="4"/>
        <w:rPr>
          <w:sz w:val="28"/>
          <w:szCs w:val="28"/>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Default="00DC7BB1" w:rsidP="00DC7BB1">
      <w:pPr>
        <w:pStyle w:val="1"/>
        <w:spacing w:line="272" w:lineRule="exact"/>
        <w:jc w:val="center"/>
        <w:rPr>
          <w:sz w:val="28"/>
          <w:szCs w:val="28"/>
          <w:u w:val="thick"/>
        </w:rPr>
      </w:pPr>
    </w:p>
    <w:p w:rsidR="00DC7BB1" w:rsidRPr="00DC7BB1" w:rsidRDefault="00DC7BB1" w:rsidP="00DC7BB1">
      <w:pPr>
        <w:pStyle w:val="1"/>
        <w:spacing w:line="272" w:lineRule="exact"/>
        <w:jc w:val="center"/>
        <w:rPr>
          <w:sz w:val="28"/>
          <w:szCs w:val="28"/>
          <w:u w:val="none"/>
        </w:rPr>
      </w:pPr>
      <w:r w:rsidRPr="00A45024">
        <w:rPr>
          <w:sz w:val="28"/>
          <w:szCs w:val="28"/>
          <w:u w:val="thick"/>
        </w:rPr>
        <w:lastRenderedPageBreak/>
        <w:t>Перечень учебных предметов с указанием количества часов в неделю.</w:t>
      </w:r>
    </w:p>
    <w:p w:rsidR="00DC7BB1" w:rsidRPr="00DC7BB1" w:rsidRDefault="00DC7BB1" w:rsidP="00DC7BB1">
      <w:pPr>
        <w:pStyle w:val="a6"/>
        <w:rPr>
          <w:rFonts w:ascii="Times New Roman" w:eastAsia="TimesNewRomanPSMT" w:hAnsi="Times New Roman"/>
          <w:b/>
          <w:sz w:val="28"/>
          <w:szCs w:val="28"/>
          <w:u w:val="single"/>
        </w:rPr>
      </w:pPr>
      <w:r>
        <w:rPr>
          <w:rFonts w:ascii="Times New Roman" w:eastAsia="TimesNewRomanPSMT" w:hAnsi="Times New Roman"/>
          <w:b/>
          <w:sz w:val="28"/>
          <w:szCs w:val="28"/>
        </w:rPr>
        <w:t xml:space="preserve">                                                </w:t>
      </w:r>
      <w:r>
        <w:rPr>
          <w:rFonts w:ascii="Times New Roman" w:eastAsia="TimesNewRomanPSMT" w:hAnsi="Times New Roman"/>
          <w:b/>
          <w:sz w:val="28"/>
          <w:szCs w:val="28"/>
          <w:u w:val="single"/>
        </w:rPr>
        <w:t>С</w:t>
      </w:r>
      <w:r w:rsidRPr="00DC7BB1">
        <w:rPr>
          <w:rFonts w:ascii="Times New Roman" w:eastAsia="TimesNewRomanPSMT" w:hAnsi="Times New Roman"/>
          <w:b/>
          <w:sz w:val="28"/>
          <w:szCs w:val="28"/>
          <w:u w:val="single"/>
        </w:rPr>
        <w:t>реднее общее образование.</w:t>
      </w:r>
    </w:p>
    <w:p w:rsidR="00DC7BB1" w:rsidRPr="00DC7BB1" w:rsidRDefault="00DC7BB1" w:rsidP="00DC7BB1">
      <w:pPr>
        <w:pStyle w:val="a6"/>
        <w:rPr>
          <w:rFonts w:ascii="Times New Roman" w:eastAsia="TimesNewRomanPSMT" w:hAnsi="Times New Roman"/>
          <w:b/>
          <w:sz w:val="28"/>
          <w:szCs w:val="28"/>
        </w:rPr>
      </w:pPr>
    </w:p>
    <w:tbl>
      <w:tblPr>
        <w:tblW w:w="9417"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39"/>
        <w:gridCol w:w="1482"/>
        <w:gridCol w:w="1495"/>
        <w:gridCol w:w="6"/>
        <w:gridCol w:w="1500"/>
        <w:gridCol w:w="1295"/>
      </w:tblGrid>
      <w:tr w:rsidR="00DC7BB1" w:rsidRPr="00054010" w:rsidTr="0011240E">
        <w:trPr>
          <w:trHeight w:val="559"/>
        </w:trPr>
        <w:tc>
          <w:tcPr>
            <w:tcW w:w="5121" w:type="dxa"/>
            <w:gridSpan w:val="2"/>
            <w:tcBorders>
              <w:left w:val="single" w:sz="4" w:space="0" w:color="auto"/>
            </w:tcBorders>
          </w:tcPr>
          <w:p w:rsidR="00DC7BB1" w:rsidRPr="00054010" w:rsidRDefault="00DC7BB1" w:rsidP="003C4FCB">
            <w:pPr>
              <w:ind w:left="-458"/>
              <w:jc w:val="center"/>
              <w:rPr>
                <w:b/>
                <w:sz w:val="26"/>
                <w:szCs w:val="26"/>
              </w:rPr>
            </w:pPr>
            <w:r w:rsidRPr="00054010">
              <w:rPr>
                <w:b/>
                <w:sz w:val="26"/>
                <w:szCs w:val="26"/>
              </w:rPr>
              <w:t>Учебные предметы</w:t>
            </w:r>
          </w:p>
        </w:tc>
        <w:tc>
          <w:tcPr>
            <w:tcW w:w="4296" w:type="dxa"/>
            <w:gridSpan w:val="4"/>
          </w:tcPr>
          <w:p w:rsidR="00DC7BB1" w:rsidRPr="00054010" w:rsidRDefault="00DC7BB1" w:rsidP="003C4FCB">
            <w:pPr>
              <w:jc w:val="center"/>
              <w:rPr>
                <w:b/>
                <w:sz w:val="26"/>
                <w:szCs w:val="26"/>
              </w:rPr>
            </w:pPr>
            <w:r w:rsidRPr="00054010">
              <w:rPr>
                <w:b/>
                <w:sz w:val="26"/>
                <w:szCs w:val="26"/>
              </w:rPr>
              <w:t>Классы/Количество часов в неделю/год</w:t>
            </w:r>
          </w:p>
        </w:tc>
      </w:tr>
      <w:tr w:rsidR="00DC7BB1" w:rsidRPr="00054010" w:rsidTr="0011240E">
        <w:trPr>
          <w:trHeight w:val="559"/>
        </w:trPr>
        <w:tc>
          <w:tcPr>
            <w:tcW w:w="3639" w:type="dxa"/>
            <w:tcBorders>
              <w:left w:val="single" w:sz="4" w:space="0" w:color="auto"/>
            </w:tcBorders>
          </w:tcPr>
          <w:p w:rsidR="00DC7BB1" w:rsidRPr="00054010" w:rsidRDefault="00DC7BB1" w:rsidP="003C4FCB">
            <w:pPr>
              <w:jc w:val="center"/>
              <w:rPr>
                <w:b/>
                <w:sz w:val="26"/>
                <w:szCs w:val="26"/>
              </w:rPr>
            </w:pPr>
            <w:r w:rsidRPr="00054010">
              <w:rPr>
                <w:b/>
                <w:sz w:val="26"/>
                <w:szCs w:val="26"/>
              </w:rPr>
              <w:t>Наименование</w:t>
            </w:r>
          </w:p>
        </w:tc>
        <w:tc>
          <w:tcPr>
            <w:tcW w:w="1482" w:type="dxa"/>
          </w:tcPr>
          <w:p w:rsidR="00DC7BB1" w:rsidRPr="00054010" w:rsidRDefault="00DC7BB1" w:rsidP="003C4FCB">
            <w:pPr>
              <w:jc w:val="center"/>
              <w:rPr>
                <w:b/>
                <w:sz w:val="26"/>
                <w:szCs w:val="26"/>
              </w:rPr>
            </w:pPr>
            <w:r w:rsidRPr="00054010">
              <w:rPr>
                <w:b/>
                <w:sz w:val="26"/>
                <w:szCs w:val="26"/>
              </w:rPr>
              <w:t>Уровень изучения</w:t>
            </w:r>
          </w:p>
        </w:tc>
        <w:tc>
          <w:tcPr>
            <w:tcW w:w="1501" w:type="dxa"/>
            <w:gridSpan w:val="2"/>
          </w:tcPr>
          <w:p w:rsidR="00DC7BB1" w:rsidRPr="00054010" w:rsidRDefault="00DC7BB1" w:rsidP="003C4FCB">
            <w:pPr>
              <w:jc w:val="center"/>
              <w:rPr>
                <w:b/>
                <w:sz w:val="26"/>
                <w:szCs w:val="26"/>
              </w:rPr>
            </w:pPr>
            <w:r w:rsidRPr="00054010">
              <w:rPr>
                <w:b/>
                <w:sz w:val="26"/>
                <w:szCs w:val="26"/>
              </w:rPr>
              <w:t>10</w:t>
            </w:r>
          </w:p>
        </w:tc>
        <w:tc>
          <w:tcPr>
            <w:tcW w:w="1500" w:type="dxa"/>
          </w:tcPr>
          <w:p w:rsidR="00DC7BB1" w:rsidRPr="00054010" w:rsidRDefault="00DC7BB1" w:rsidP="003C4FCB">
            <w:pPr>
              <w:jc w:val="center"/>
              <w:rPr>
                <w:b/>
                <w:sz w:val="26"/>
                <w:szCs w:val="26"/>
              </w:rPr>
            </w:pPr>
            <w:r w:rsidRPr="00054010">
              <w:rPr>
                <w:b/>
                <w:sz w:val="26"/>
                <w:szCs w:val="26"/>
              </w:rPr>
              <w:t>11</w:t>
            </w:r>
          </w:p>
        </w:tc>
        <w:tc>
          <w:tcPr>
            <w:tcW w:w="1295" w:type="dxa"/>
          </w:tcPr>
          <w:p w:rsidR="00DC7BB1" w:rsidRPr="00054010" w:rsidRDefault="00DC7BB1" w:rsidP="003C4FCB">
            <w:pPr>
              <w:jc w:val="center"/>
              <w:rPr>
                <w:b/>
                <w:sz w:val="26"/>
                <w:szCs w:val="26"/>
              </w:rPr>
            </w:pPr>
            <w:r w:rsidRPr="00054010">
              <w:rPr>
                <w:b/>
                <w:sz w:val="26"/>
                <w:szCs w:val="26"/>
              </w:rPr>
              <w:t>Всего</w:t>
            </w:r>
          </w:p>
        </w:tc>
      </w:tr>
      <w:tr w:rsidR="00DC7BB1" w:rsidRPr="00054010" w:rsidTr="0011240E">
        <w:trPr>
          <w:trHeight w:val="257"/>
        </w:trPr>
        <w:tc>
          <w:tcPr>
            <w:tcW w:w="9417" w:type="dxa"/>
            <w:gridSpan w:val="6"/>
            <w:tcBorders>
              <w:left w:val="single" w:sz="4" w:space="0" w:color="auto"/>
            </w:tcBorders>
          </w:tcPr>
          <w:p w:rsidR="00DC7BB1" w:rsidRPr="00054010" w:rsidRDefault="00DC7BB1" w:rsidP="003C4FCB">
            <w:pPr>
              <w:jc w:val="center"/>
              <w:rPr>
                <w:b/>
                <w:i/>
                <w:sz w:val="26"/>
                <w:szCs w:val="26"/>
              </w:rPr>
            </w:pPr>
            <w:r w:rsidRPr="00054010">
              <w:rPr>
                <w:b/>
                <w:bCs/>
                <w:i/>
                <w:sz w:val="26"/>
                <w:szCs w:val="26"/>
              </w:rPr>
              <w:t>Федеральный компонент</w:t>
            </w:r>
          </w:p>
        </w:tc>
      </w:tr>
      <w:tr w:rsidR="00DC7BB1" w:rsidRPr="00054010" w:rsidTr="0011240E">
        <w:trPr>
          <w:trHeight w:val="272"/>
        </w:trPr>
        <w:tc>
          <w:tcPr>
            <w:tcW w:w="5121" w:type="dxa"/>
            <w:gridSpan w:val="2"/>
          </w:tcPr>
          <w:p w:rsidR="00DC7BB1" w:rsidRPr="00054010" w:rsidRDefault="00DC7BB1" w:rsidP="003C4FCB">
            <w:pPr>
              <w:rPr>
                <w:i/>
                <w:sz w:val="26"/>
                <w:szCs w:val="26"/>
              </w:rPr>
            </w:pPr>
            <w:r w:rsidRPr="00054010">
              <w:rPr>
                <w:b/>
                <w:bCs/>
                <w:i/>
                <w:sz w:val="26"/>
                <w:szCs w:val="26"/>
              </w:rPr>
              <w:t>Инвариантная часть</w:t>
            </w:r>
          </w:p>
        </w:tc>
        <w:tc>
          <w:tcPr>
            <w:tcW w:w="1501" w:type="dxa"/>
            <w:gridSpan w:val="2"/>
          </w:tcPr>
          <w:p w:rsidR="00DC7BB1" w:rsidRPr="00054010" w:rsidRDefault="00DC7BB1" w:rsidP="003C4FCB">
            <w:pPr>
              <w:jc w:val="center"/>
              <w:rPr>
                <w:b/>
                <w:i/>
                <w:sz w:val="26"/>
                <w:szCs w:val="26"/>
              </w:rPr>
            </w:pPr>
            <w:r w:rsidRPr="00054010">
              <w:rPr>
                <w:b/>
                <w:i/>
                <w:sz w:val="26"/>
                <w:szCs w:val="26"/>
              </w:rPr>
              <w:t>24/816</w:t>
            </w:r>
          </w:p>
        </w:tc>
        <w:tc>
          <w:tcPr>
            <w:tcW w:w="1500" w:type="dxa"/>
          </w:tcPr>
          <w:p w:rsidR="00DC7BB1" w:rsidRPr="00054010" w:rsidRDefault="00DC7BB1" w:rsidP="003C4FCB">
            <w:pPr>
              <w:jc w:val="center"/>
              <w:rPr>
                <w:i/>
                <w:sz w:val="26"/>
                <w:szCs w:val="26"/>
              </w:rPr>
            </w:pPr>
            <w:r w:rsidRPr="00054010">
              <w:rPr>
                <w:b/>
                <w:i/>
                <w:sz w:val="26"/>
                <w:szCs w:val="26"/>
              </w:rPr>
              <w:t>24/816</w:t>
            </w:r>
          </w:p>
        </w:tc>
        <w:tc>
          <w:tcPr>
            <w:tcW w:w="1295" w:type="dxa"/>
          </w:tcPr>
          <w:p w:rsidR="00DC7BB1" w:rsidRPr="00054010" w:rsidRDefault="00DC7BB1" w:rsidP="003C4FCB">
            <w:pPr>
              <w:jc w:val="center"/>
              <w:rPr>
                <w:b/>
                <w:i/>
                <w:sz w:val="26"/>
                <w:szCs w:val="26"/>
              </w:rPr>
            </w:pPr>
            <w:r w:rsidRPr="00054010">
              <w:rPr>
                <w:b/>
                <w:i/>
                <w:sz w:val="26"/>
                <w:szCs w:val="26"/>
              </w:rPr>
              <w:t>48/1632</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Русский язык</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1/34</w:t>
            </w:r>
          </w:p>
        </w:tc>
        <w:tc>
          <w:tcPr>
            <w:tcW w:w="1500" w:type="dxa"/>
          </w:tcPr>
          <w:p w:rsidR="00DC7BB1" w:rsidRPr="00054010" w:rsidRDefault="00DC7BB1" w:rsidP="003C4FCB">
            <w:pPr>
              <w:jc w:val="center"/>
              <w:rPr>
                <w:sz w:val="26"/>
                <w:szCs w:val="26"/>
              </w:rPr>
            </w:pPr>
            <w:r w:rsidRPr="00054010">
              <w:rPr>
                <w:sz w:val="26"/>
                <w:szCs w:val="26"/>
              </w:rPr>
              <w:t>2</w:t>
            </w:r>
            <w:r>
              <w:rPr>
                <w:sz w:val="26"/>
                <w:szCs w:val="26"/>
              </w:rPr>
              <w:t>*</w:t>
            </w:r>
            <w:r w:rsidRPr="00054010">
              <w:rPr>
                <w:sz w:val="26"/>
                <w:szCs w:val="26"/>
              </w:rPr>
              <w:t>/68</w:t>
            </w:r>
            <w:r>
              <w:rPr>
                <w:sz w:val="26"/>
                <w:szCs w:val="26"/>
              </w:rPr>
              <w:t xml:space="preserve"> (+1)</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 xml:space="preserve">Литература </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3/102</w:t>
            </w:r>
          </w:p>
        </w:tc>
        <w:tc>
          <w:tcPr>
            <w:tcW w:w="1500" w:type="dxa"/>
          </w:tcPr>
          <w:p w:rsidR="00DC7BB1" w:rsidRPr="00054010" w:rsidRDefault="00DC7BB1" w:rsidP="003C4FCB">
            <w:pPr>
              <w:jc w:val="center"/>
              <w:rPr>
                <w:sz w:val="26"/>
                <w:szCs w:val="26"/>
              </w:rPr>
            </w:pPr>
            <w:r w:rsidRPr="00054010">
              <w:rPr>
                <w:sz w:val="26"/>
                <w:szCs w:val="26"/>
              </w:rPr>
              <w:t>3/102</w:t>
            </w:r>
          </w:p>
        </w:tc>
        <w:tc>
          <w:tcPr>
            <w:tcW w:w="1295" w:type="dxa"/>
          </w:tcPr>
          <w:p w:rsidR="00DC7BB1" w:rsidRPr="00054010" w:rsidRDefault="00DC7BB1" w:rsidP="003C4FCB">
            <w:pPr>
              <w:jc w:val="center"/>
              <w:rPr>
                <w:sz w:val="26"/>
                <w:szCs w:val="26"/>
              </w:rPr>
            </w:pPr>
            <w:r w:rsidRPr="00054010">
              <w:rPr>
                <w:sz w:val="26"/>
                <w:szCs w:val="26"/>
              </w:rPr>
              <w:t>6/204</w:t>
            </w:r>
          </w:p>
        </w:tc>
      </w:tr>
      <w:tr w:rsidR="00DC7BB1" w:rsidRPr="00054010" w:rsidTr="0011240E">
        <w:trPr>
          <w:trHeight w:val="272"/>
        </w:trPr>
        <w:tc>
          <w:tcPr>
            <w:tcW w:w="3639" w:type="dxa"/>
            <w:tcBorders>
              <w:bottom w:val="single" w:sz="4" w:space="0" w:color="auto"/>
            </w:tcBorders>
          </w:tcPr>
          <w:p w:rsidR="00DC7BB1" w:rsidRPr="00054010" w:rsidRDefault="00DC7BB1" w:rsidP="003C4FCB">
            <w:pPr>
              <w:rPr>
                <w:sz w:val="26"/>
                <w:szCs w:val="26"/>
              </w:rPr>
            </w:pPr>
            <w:r w:rsidRPr="00054010">
              <w:rPr>
                <w:sz w:val="26"/>
                <w:szCs w:val="26"/>
              </w:rPr>
              <w:t xml:space="preserve">Иностранный язык </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3/102</w:t>
            </w:r>
          </w:p>
        </w:tc>
        <w:tc>
          <w:tcPr>
            <w:tcW w:w="1500" w:type="dxa"/>
          </w:tcPr>
          <w:p w:rsidR="00DC7BB1" w:rsidRPr="00054010" w:rsidRDefault="00DC7BB1" w:rsidP="003C4FCB">
            <w:pPr>
              <w:jc w:val="center"/>
              <w:rPr>
                <w:sz w:val="26"/>
                <w:szCs w:val="26"/>
              </w:rPr>
            </w:pPr>
            <w:r w:rsidRPr="00054010">
              <w:rPr>
                <w:sz w:val="26"/>
                <w:szCs w:val="26"/>
              </w:rPr>
              <w:t>3/102</w:t>
            </w:r>
          </w:p>
        </w:tc>
        <w:tc>
          <w:tcPr>
            <w:tcW w:w="1295" w:type="dxa"/>
          </w:tcPr>
          <w:p w:rsidR="00DC7BB1" w:rsidRPr="00054010" w:rsidRDefault="00DC7BB1" w:rsidP="003C4FCB">
            <w:pPr>
              <w:jc w:val="center"/>
              <w:rPr>
                <w:sz w:val="26"/>
                <w:szCs w:val="26"/>
              </w:rPr>
            </w:pPr>
            <w:r w:rsidRPr="00054010">
              <w:rPr>
                <w:sz w:val="26"/>
                <w:szCs w:val="26"/>
              </w:rPr>
              <w:t>6/204</w:t>
            </w:r>
          </w:p>
        </w:tc>
      </w:tr>
      <w:tr w:rsidR="00DC7BB1" w:rsidRPr="00054010" w:rsidTr="0011240E">
        <w:trPr>
          <w:trHeight w:val="559"/>
        </w:trPr>
        <w:tc>
          <w:tcPr>
            <w:tcW w:w="3639" w:type="dxa"/>
            <w:tcBorders>
              <w:top w:val="single" w:sz="4" w:space="0" w:color="auto"/>
              <w:bottom w:val="single" w:sz="4" w:space="0" w:color="auto"/>
            </w:tcBorders>
          </w:tcPr>
          <w:p w:rsidR="00DC7BB1" w:rsidRPr="00054010" w:rsidRDefault="00DC7BB1" w:rsidP="003C4FCB">
            <w:pPr>
              <w:rPr>
                <w:sz w:val="26"/>
                <w:szCs w:val="26"/>
              </w:rPr>
            </w:pPr>
            <w:r w:rsidRPr="00054010">
              <w:rPr>
                <w:sz w:val="26"/>
                <w:szCs w:val="26"/>
              </w:rPr>
              <w:t>Алгебра и начала математического анализа</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2</w:t>
            </w:r>
            <w:r>
              <w:rPr>
                <w:sz w:val="26"/>
                <w:szCs w:val="26"/>
              </w:rPr>
              <w:t>*</w:t>
            </w:r>
            <w:r w:rsidRPr="00054010">
              <w:rPr>
                <w:sz w:val="26"/>
                <w:szCs w:val="26"/>
              </w:rPr>
              <w:t>/68</w:t>
            </w:r>
            <w:r>
              <w:rPr>
                <w:sz w:val="26"/>
                <w:szCs w:val="26"/>
              </w:rPr>
              <w:t xml:space="preserve"> (+1)</w:t>
            </w:r>
          </w:p>
        </w:tc>
        <w:tc>
          <w:tcPr>
            <w:tcW w:w="1500" w:type="dxa"/>
          </w:tcPr>
          <w:p w:rsidR="00DC7BB1" w:rsidRPr="00054010" w:rsidRDefault="00DC7BB1" w:rsidP="003C4FCB">
            <w:pPr>
              <w:jc w:val="center"/>
              <w:rPr>
                <w:sz w:val="26"/>
                <w:szCs w:val="26"/>
              </w:rPr>
            </w:pPr>
            <w:r w:rsidRPr="00054010">
              <w:rPr>
                <w:sz w:val="26"/>
                <w:szCs w:val="26"/>
              </w:rPr>
              <w:t>2</w:t>
            </w:r>
            <w:r>
              <w:rPr>
                <w:sz w:val="26"/>
                <w:szCs w:val="26"/>
              </w:rPr>
              <w:t>*</w:t>
            </w:r>
            <w:r w:rsidRPr="00054010">
              <w:rPr>
                <w:sz w:val="26"/>
                <w:szCs w:val="26"/>
              </w:rPr>
              <w:t>/68</w:t>
            </w:r>
            <w:r>
              <w:rPr>
                <w:sz w:val="26"/>
                <w:szCs w:val="26"/>
              </w:rPr>
              <w:t xml:space="preserve"> (+1)</w:t>
            </w:r>
          </w:p>
        </w:tc>
        <w:tc>
          <w:tcPr>
            <w:tcW w:w="1295" w:type="dxa"/>
          </w:tcPr>
          <w:p w:rsidR="00DC7BB1" w:rsidRPr="00054010" w:rsidRDefault="00DC7BB1" w:rsidP="003C4FCB">
            <w:pPr>
              <w:jc w:val="center"/>
              <w:rPr>
                <w:sz w:val="26"/>
                <w:szCs w:val="26"/>
              </w:rPr>
            </w:pPr>
            <w:r w:rsidRPr="00054010">
              <w:rPr>
                <w:sz w:val="26"/>
                <w:szCs w:val="26"/>
              </w:rPr>
              <w:t>4/136</w:t>
            </w:r>
          </w:p>
        </w:tc>
      </w:tr>
      <w:tr w:rsidR="00DC7BB1" w:rsidRPr="00054010" w:rsidTr="0011240E">
        <w:trPr>
          <w:trHeight w:val="272"/>
        </w:trPr>
        <w:tc>
          <w:tcPr>
            <w:tcW w:w="3639" w:type="dxa"/>
            <w:tcBorders>
              <w:top w:val="single" w:sz="4" w:space="0" w:color="auto"/>
            </w:tcBorders>
          </w:tcPr>
          <w:p w:rsidR="00DC7BB1" w:rsidRPr="00054010" w:rsidRDefault="00DC7BB1" w:rsidP="003C4FCB">
            <w:pPr>
              <w:rPr>
                <w:sz w:val="26"/>
                <w:szCs w:val="26"/>
              </w:rPr>
            </w:pPr>
            <w:r w:rsidRPr="00054010">
              <w:rPr>
                <w:sz w:val="26"/>
                <w:szCs w:val="26"/>
              </w:rPr>
              <w:t>Геометрия</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2/68</w:t>
            </w:r>
          </w:p>
        </w:tc>
        <w:tc>
          <w:tcPr>
            <w:tcW w:w="1500" w:type="dxa"/>
          </w:tcPr>
          <w:p w:rsidR="00DC7BB1" w:rsidRPr="00054010" w:rsidRDefault="00DC7BB1" w:rsidP="003C4FCB">
            <w:pPr>
              <w:jc w:val="center"/>
              <w:rPr>
                <w:sz w:val="26"/>
                <w:szCs w:val="26"/>
              </w:rPr>
            </w:pPr>
            <w:r w:rsidRPr="00054010">
              <w:rPr>
                <w:sz w:val="26"/>
                <w:szCs w:val="26"/>
              </w:rPr>
              <w:t>2/68</w:t>
            </w:r>
          </w:p>
        </w:tc>
        <w:tc>
          <w:tcPr>
            <w:tcW w:w="1295" w:type="dxa"/>
          </w:tcPr>
          <w:p w:rsidR="00DC7BB1" w:rsidRPr="00054010" w:rsidRDefault="00DC7BB1" w:rsidP="003C4FCB">
            <w:pPr>
              <w:jc w:val="center"/>
              <w:rPr>
                <w:sz w:val="26"/>
                <w:szCs w:val="26"/>
              </w:rPr>
            </w:pPr>
            <w:r w:rsidRPr="00054010">
              <w:rPr>
                <w:sz w:val="26"/>
                <w:szCs w:val="26"/>
              </w:rPr>
              <w:t>4/136</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 xml:space="preserve">История </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2/68</w:t>
            </w:r>
          </w:p>
        </w:tc>
        <w:tc>
          <w:tcPr>
            <w:tcW w:w="1500" w:type="dxa"/>
          </w:tcPr>
          <w:p w:rsidR="00DC7BB1" w:rsidRPr="00054010" w:rsidRDefault="00DC7BB1" w:rsidP="003C4FCB">
            <w:pPr>
              <w:jc w:val="center"/>
              <w:rPr>
                <w:sz w:val="26"/>
                <w:szCs w:val="26"/>
              </w:rPr>
            </w:pPr>
            <w:r w:rsidRPr="00054010">
              <w:rPr>
                <w:sz w:val="26"/>
                <w:szCs w:val="26"/>
              </w:rPr>
              <w:t>2/68</w:t>
            </w:r>
          </w:p>
        </w:tc>
        <w:tc>
          <w:tcPr>
            <w:tcW w:w="1295" w:type="dxa"/>
          </w:tcPr>
          <w:p w:rsidR="00DC7BB1" w:rsidRPr="00054010" w:rsidRDefault="00DC7BB1" w:rsidP="003C4FCB">
            <w:pPr>
              <w:jc w:val="center"/>
              <w:rPr>
                <w:sz w:val="26"/>
                <w:szCs w:val="26"/>
              </w:rPr>
            </w:pPr>
            <w:r w:rsidRPr="00054010">
              <w:rPr>
                <w:sz w:val="26"/>
                <w:szCs w:val="26"/>
              </w:rPr>
              <w:t>4/136</w:t>
            </w:r>
          </w:p>
        </w:tc>
      </w:tr>
      <w:tr w:rsidR="00DC7BB1" w:rsidRPr="00054010" w:rsidTr="0011240E">
        <w:trPr>
          <w:trHeight w:val="559"/>
        </w:trPr>
        <w:tc>
          <w:tcPr>
            <w:tcW w:w="3639" w:type="dxa"/>
          </w:tcPr>
          <w:p w:rsidR="00DC7BB1" w:rsidRPr="00054010" w:rsidRDefault="00DC7BB1" w:rsidP="003C4FCB">
            <w:pPr>
              <w:rPr>
                <w:sz w:val="26"/>
                <w:szCs w:val="26"/>
              </w:rPr>
            </w:pPr>
            <w:r w:rsidRPr="00054010">
              <w:rPr>
                <w:sz w:val="26"/>
                <w:szCs w:val="26"/>
              </w:rPr>
              <w:t>Обществознание (включая экономику и право)</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Default="00DC7BB1" w:rsidP="003C4FCB">
            <w:r w:rsidRPr="00CE4BAE">
              <w:rPr>
                <w:sz w:val="26"/>
                <w:szCs w:val="26"/>
              </w:rPr>
              <w:t>2*/68 (+1)</w:t>
            </w:r>
          </w:p>
        </w:tc>
        <w:tc>
          <w:tcPr>
            <w:tcW w:w="1500" w:type="dxa"/>
          </w:tcPr>
          <w:p w:rsidR="00DC7BB1" w:rsidRDefault="00DC7BB1" w:rsidP="003C4FCB">
            <w:r w:rsidRPr="00CE4BAE">
              <w:rPr>
                <w:sz w:val="26"/>
                <w:szCs w:val="26"/>
              </w:rPr>
              <w:t>2*/68 (+1)</w:t>
            </w:r>
          </w:p>
        </w:tc>
        <w:tc>
          <w:tcPr>
            <w:tcW w:w="1295" w:type="dxa"/>
          </w:tcPr>
          <w:p w:rsidR="00DC7BB1" w:rsidRPr="00054010" w:rsidRDefault="00DC7BB1" w:rsidP="003C4FCB">
            <w:pPr>
              <w:jc w:val="center"/>
              <w:rPr>
                <w:sz w:val="26"/>
                <w:szCs w:val="26"/>
              </w:rPr>
            </w:pPr>
            <w:r w:rsidRPr="00054010">
              <w:rPr>
                <w:sz w:val="26"/>
                <w:szCs w:val="26"/>
              </w:rPr>
              <w:t>4/136</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Биология</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Default="00DC7BB1" w:rsidP="003C4FCB">
            <w:r w:rsidRPr="002A016B">
              <w:rPr>
                <w:sz w:val="26"/>
                <w:szCs w:val="26"/>
              </w:rPr>
              <w:t>1*/34 (+1)</w:t>
            </w:r>
          </w:p>
        </w:tc>
        <w:tc>
          <w:tcPr>
            <w:tcW w:w="1500" w:type="dxa"/>
          </w:tcPr>
          <w:p w:rsidR="00DC7BB1" w:rsidRDefault="00DC7BB1" w:rsidP="003C4FCB">
            <w:r w:rsidRPr="002A016B">
              <w:rPr>
                <w:sz w:val="26"/>
                <w:szCs w:val="26"/>
              </w:rPr>
              <w:t>1*/34 (+1)</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Физика</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2/68</w:t>
            </w:r>
          </w:p>
        </w:tc>
        <w:tc>
          <w:tcPr>
            <w:tcW w:w="1500" w:type="dxa"/>
          </w:tcPr>
          <w:p w:rsidR="00DC7BB1" w:rsidRPr="00054010" w:rsidRDefault="00DC7BB1" w:rsidP="003C4FCB">
            <w:pPr>
              <w:jc w:val="center"/>
              <w:rPr>
                <w:sz w:val="26"/>
                <w:szCs w:val="26"/>
              </w:rPr>
            </w:pPr>
            <w:r w:rsidRPr="00054010">
              <w:rPr>
                <w:sz w:val="26"/>
                <w:szCs w:val="26"/>
              </w:rPr>
              <w:t>2/68</w:t>
            </w:r>
          </w:p>
        </w:tc>
        <w:tc>
          <w:tcPr>
            <w:tcW w:w="1295" w:type="dxa"/>
          </w:tcPr>
          <w:p w:rsidR="00DC7BB1" w:rsidRPr="00054010" w:rsidRDefault="00DC7BB1" w:rsidP="003C4FCB">
            <w:pPr>
              <w:jc w:val="center"/>
              <w:rPr>
                <w:sz w:val="26"/>
                <w:szCs w:val="26"/>
              </w:rPr>
            </w:pPr>
            <w:r w:rsidRPr="00054010">
              <w:rPr>
                <w:sz w:val="26"/>
                <w:szCs w:val="26"/>
              </w:rPr>
              <w:t>4/136</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Химия</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Default="00DC7BB1" w:rsidP="003C4FCB">
            <w:r w:rsidRPr="0018301F">
              <w:rPr>
                <w:sz w:val="26"/>
                <w:szCs w:val="26"/>
              </w:rPr>
              <w:t>1*/34 (+1)</w:t>
            </w:r>
          </w:p>
        </w:tc>
        <w:tc>
          <w:tcPr>
            <w:tcW w:w="1500" w:type="dxa"/>
          </w:tcPr>
          <w:p w:rsidR="00DC7BB1" w:rsidRDefault="00DC7BB1" w:rsidP="003C4FCB">
            <w:r w:rsidRPr="0018301F">
              <w:rPr>
                <w:sz w:val="26"/>
                <w:szCs w:val="26"/>
              </w:rPr>
              <w:t>1*/34 (+1)</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Астрономия</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1/34</w:t>
            </w:r>
          </w:p>
        </w:tc>
        <w:tc>
          <w:tcPr>
            <w:tcW w:w="1500" w:type="dxa"/>
          </w:tcPr>
          <w:p w:rsidR="00DC7BB1" w:rsidRPr="00054010" w:rsidRDefault="00DC7BB1" w:rsidP="003C4FCB">
            <w:pPr>
              <w:jc w:val="center"/>
              <w:rPr>
                <w:sz w:val="26"/>
                <w:szCs w:val="26"/>
              </w:rPr>
            </w:pPr>
            <w:r w:rsidRPr="00054010">
              <w:rPr>
                <w:sz w:val="26"/>
                <w:szCs w:val="26"/>
              </w:rPr>
              <w:t>0</w:t>
            </w:r>
          </w:p>
        </w:tc>
        <w:tc>
          <w:tcPr>
            <w:tcW w:w="1295" w:type="dxa"/>
          </w:tcPr>
          <w:p w:rsidR="00DC7BB1" w:rsidRPr="00054010" w:rsidRDefault="00DC7BB1" w:rsidP="003C4FCB">
            <w:pPr>
              <w:jc w:val="center"/>
              <w:rPr>
                <w:sz w:val="26"/>
                <w:szCs w:val="26"/>
              </w:rPr>
            </w:pPr>
            <w:r w:rsidRPr="00054010">
              <w:rPr>
                <w:sz w:val="26"/>
                <w:szCs w:val="26"/>
              </w:rPr>
              <w:t>1/34</w:t>
            </w:r>
          </w:p>
        </w:tc>
      </w:tr>
      <w:tr w:rsidR="00DC7BB1" w:rsidRPr="00054010" w:rsidTr="0011240E">
        <w:trPr>
          <w:trHeight w:val="272"/>
        </w:trPr>
        <w:tc>
          <w:tcPr>
            <w:tcW w:w="3639" w:type="dxa"/>
            <w:tcBorders>
              <w:left w:val="single" w:sz="4" w:space="0" w:color="auto"/>
            </w:tcBorders>
          </w:tcPr>
          <w:p w:rsidR="00DC7BB1" w:rsidRPr="00054010" w:rsidRDefault="00DC7BB1" w:rsidP="003C4FCB">
            <w:pPr>
              <w:rPr>
                <w:sz w:val="26"/>
                <w:szCs w:val="26"/>
              </w:rPr>
            </w:pPr>
            <w:r w:rsidRPr="00054010">
              <w:rPr>
                <w:sz w:val="26"/>
                <w:szCs w:val="26"/>
              </w:rPr>
              <w:t>Физическая культура</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3/102</w:t>
            </w:r>
          </w:p>
        </w:tc>
        <w:tc>
          <w:tcPr>
            <w:tcW w:w="1500" w:type="dxa"/>
          </w:tcPr>
          <w:p w:rsidR="00DC7BB1" w:rsidRPr="00054010" w:rsidRDefault="00DC7BB1" w:rsidP="003C4FCB">
            <w:pPr>
              <w:jc w:val="center"/>
              <w:rPr>
                <w:sz w:val="26"/>
                <w:szCs w:val="26"/>
              </w:rPr>
            </w:pPr>
            <w:r w:rsidRPr="00054010">
              <w:rPr>
                <w:sz w:val="26"/>
                <w:szCs w:val="26"/>
              </w:rPr>
              <w:t>3/102</w:t>
            </w:r>
          </w:p>
        </w:tc>
        <w:tc>
          <w:tcPr>
            <w:tcW w:w="1295" w:type="dxa"/>
          </w:tcPr>
          <w:p w:rsidR="00DC7BB1" w:rsidRPr="00054010" w:rsidRDefault="00DC7BB1" w:rsidP="003C4FCB">
            <w:pPr>
              <w:jc w:val="center"/>
              <w:rPr>
                <w:sz w:val="26"/>
                <w:szCs w:val="26"/>
              </w:rPr>
            </w:pPr>
            <w:r w:rsidRPr="00054010">
              <w:rPr>
                <w:sz w:val="26"/>
                <w:szCs w:val="26"/>
              </w:rPr>
              <w:t>6/204</w:t>
            </w:r>
          </w:p>
        </w:tc>
      </w:tr>
      <w:tr w:rsidR="00DC7BB1" w:rsidRPr="00054010" w:rsidTr="0011240E">
        <w:trPr>
          <w:trHeight w:val="559"/>
        </w:trPr>
        <w:tc>
          <w:tcPr>
            <w:tcW w:w="3639" w:type="dxa"/>
            <w:tcBorders>
              <w:left w:val="single" w:sz="4" w:space="0" w:color="auto"/>
            </w:tcBorders>
          </w:tcPr>
          <w:p w:rsidR="00DC7BB1" w:rsidRPr="00054010" w:rsidRDefault="00DC7BB1" w:rsidP="003C4FCB">
            <w:pPr>
              <w:rPr>
                <w:sz w:val="26"/>
                <w:szCs w:val="26"/>
              </w:rPr>
            </w:pPr>
            <w:r w:rsidRPr="00054010">
              <w:rPr>
                <w:sz w:val="26"/>
                <w:szCs w:val="26"/>
              </w:rPr>
              <w:t>Основы безопасности жизнедеятельности</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501" w:type="dxa"/>
            <w:gridSpan w:val="2"/>
          </w:tcPr>
          <w:p w:rsidR="00DC7BB1" w:rsidRPr="00054010" w:rsidRDefault="00DC7BB1" w:rsidP="003C4FCB">
            <w:pPr>
              <w:jc w:val="center"/>
              <w:rPr>
                <w:sz w:val="26"/>
                <w:szCs w:val="26"/>
              </w:rPr>
            </w:pPr>
            <w:r w:rsidRPr="00054010">
              <w:rPr>
                <w:sz w:val="26"/>
                <w:szCs w:val="26"/>
              </w:rPr>
              <w:t>1/34</w:t>
            </w:r>
          </w:p>
        </w:tc>
        <w:tc>
          <w:tcPr>
            <w:tcW w:w="1500" w:type="dxa"/>
          </w:tcPr>
          <w:p w:rsidR="00DC7BB1" w:rsidRPr="00054010" w:rsidRDefault="00DC7BB1" w:rsidP="003C4FCB">
            <w:pPr>
              <w:jc w:val="center"/>
              <w:rPr>
                <w:sz w:val="26"/>
                <w:szCs w:val="26"/>
              </w:rPr>
            </w:pPr>
            <w:r w:rsidRPr="00054010">
              <w:rPr>
                <w:sz w:val="26"/>
                <w:szCs w:val="26"/>
              </w:rPr>
              <w:t>1/34</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5121" w:type="dxa"/>
            <w:gridSpan w:val="2"/>
            <w:tcBorders>
              <w:left w:val="single" w:sz="4" w:space="0" w:color="auto"/>
            </w:tcBorders>
          </w:tcPr>
          <w:p w:rsidR="00DC7BB1" w:rsidRPr="00054010" w:rsidRDefault="00DC7BB1" w:rsidP="003C4FCB">
            <w:pPr>
              <w:rPr>
                <w:b/>
                <w:sz w:val="26"/>
                <w:szCs w:val="26"/>
              </w:rPr>
            </w:pPr>
            <w:r w:rsidRPr="00054010">
              <w:rPr>
                <w:b/>
                <w:i/>
                <w:sz w:val="26"/>
                <w:szCs w:val="26"/>
              </w:rPr>
              <w:t>Вариативная часть</w:t>
            </w:r>
          </w:p>
        </w:tc>
        <w:tc>
          <w:tcPr>
            <w:tcW w:w="1501" w:type="dxa"/>
            <w:gridSpan w:val="2"/>
          </w:tcPr>
          <w:p w:rsidR="00DC7BB1" w:rsidRPr="00054010" w:rsidRDefault="00DC7BB1" w:rsidP="003C4FCB">
            <w:pPr>
              <w:jc w:val="center"/>
              <w:rPr>
                <w:b/>
                <w:i/>
                <w:sz w:val="26"/>
                <w:szCs w:val="26"/>
              </w:rPr>
            </w:pPr>
            <w:r w:rsidRPr="00054010">
              <w:rPr>
                <w:b/>
                <w:i/>
                <w:sz w:val="26"/>
                <w:szCs w:val="26"/>
              </w:rPr>
              <w:t>4/136</w:t>
            </w:r>
          </w:p>
        </w:tc>
        <w:tc>
          <w:tcPr>
            <w:tcW w:w="1500" w:type="dxa"/>
          </w:tcPr>
          <w:p w:rsidR="00DC7BB1" w:rsidRPr="00054010" w:rsidRDefault="00DC7BB1" w:rsidP="003C4FCB">
            <w:pPr>
              <w:jc w:val="center"/>
              <w:rPr>
                <w:i/>
                <w:sz w:val="26"/>
                <w:szCs w:val="26"/>
              </w:rPr>
            </w:pPr>
            <w:r w:rsidRPr="00054010">
              <w:rPr>
                <w:b/>
                <w:i/>
                <w:sz w:val="26"/>
                <w:szCs w:val="26"/>
              </w:rPr>
              <w:t>4/136</w:t>
            </w:r>
          </w:p>
        </w:tc>
        <w:tc>
          <w:tcPr>
            <w:tcW w:w="1295" w:type="dxa"/>
          </w:tcPr>
          <w:p w:rsidR="00DC7BB1" w:rsidRPr="00054010" w:rsidRDefault="00DC7BB1" w:rsidP="003C4FCB">
            <w:pPr>
              <w:jc w:val="center"/>
              <w:rPr>
                <w:b/>
                <w:i/>
                <w:sz w:val="26"/>
                <w:szCs w:val="26"/>
              </w:rPr>
            </w:pPr>
            <w:r w:rsidRPr="00054010">
              <w:rPr>
                <w:b/>
                <w:i/>
                <w:sz w:val="26"/>
                <w:szCs w:val="26"/>
              </w:rPr>
              <w:t>8/272</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География</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495" w:type="dxa"/>
          </w:tcPr>
          <w:p w:rsidR="00DC7BB1" w:rsidRPr="00054010" w:rsidRDefault="00DC7BB1" w:rsidP="003C4FCB">
            <w:pPr>
              <w:jc w:val="center"/>
              <w:rPr>
                <w:sz w:val="26"/>
                <w:szCs w:val="26"/>
              </w:rPr>
            </w:pPr>
            <w:r w:rsidRPr="00FB644C">
              <w:rPr>
                <w:sz w:val="26"/>
                <w:szCs w:val="26"/>
              </w:rPr>
              <w:t>1*/34 (+</w:t>
            </w:r>
            <w:r>
              <w:rPr>
                <w:sz w:val="26"/>
                <w:szCs w:val="26"/>
              </w:rPr>
              <w:t>1</w:t>
            </w:r>
            <w:r w:rsidRPr="00FB644C">
              <w:rPr>
                <w:sz w:val="26"/>
                <w:szCs w:val="26"/>
              </w:rPr>
              <w:t>)</w:t>
            </w:r>
          </w:p>
        </w:tc>
        <w:tc>
          <w:tcPr>
            <w:tcW w:w="1506" w:type="dxa"/>
            <w:gridSpan w:val="2"/>
          </w:tcPr>
          <w:p w:rsidR="00DC7BB1" w:rsidRPr="00054010" w:rsidRDefault="00DC7BB1" w:rsidP="003C4FCB">
            <w:pPr>
              <w:jc w:val="center"/>
              <w:rPr>
                <w:sz w:val="26"/>
                <w:szCs w:val="26"/>
              </w:rPr>
            </w:pPr>
            <w:r w:rsidRPr="00054010">
              <w:rPr>
                <w:sz w:val="26"/>
                <w:szCs w:val="26"/>
              </w:rPr>
              <w:t>1/34</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Искусство (МХК)</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495" w:type="dxa"/>
          </w:tcPr>
          <w:p w:rsidR="00DC7BB1" w:rsidRPr="00054010" w:rsidRDefault="00DC7BB1" w:rsidP="003C4FCB">
            <w:pPr>
              <w:jc w:val="center"/>
              <w:rPr>
                <w:sz w:val="26"/>
                <w:szCs w:val="26"/>
              </w:rPr>
            </w:pPr>
            <w:r w:rsidRPr="00054010">
              <w:rPr>
                <w:sz w:val="26"/>
                <w:szCs w:val="26"/>
              </w:rPr>
              <w:t>1/34</w:t>
            </w:r>
          </w:p>
        </w:tc>
        <w:tc>
          <w:tcPr>
            <w:tcW w:w="1506" w:type="dxa"/>
            <w:gridSpan w:val="2"/>
          </w:tcPr>
          <w:p w:rsidR="00DC7BB1" w:rsidRPr="00054010" w:rsidRDefault="00DC7BB1" w:rsidP="003C4FCB">
            <w:pPr>
              <w:jc w:val="center"/>
              <w:rPr>
                <w:sz w:val="26"/>
                <w:szCs w:val="26"/>
              </w:rPr>
            </w:pPr>
            <w:r w:rsidRPr="00054010">
              <w:rPr>
                <w:sz w:val="26"/>
                <w:szCs w:val="26"/>
              </w:rPr>
              <w:t>1/34</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Технология</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495" w:type="dxa"/>
          </w:tcPr>
          <w:p w:rsidR="00DC7BB1" w:rsidRPr="00054010" w:rsidRDefault="00DC7BB1" w:rsidP="003C4FCB">
            <w:pPr>
              <w:jc w:val="center"/>
              <w:rPr>
                <w:sz w:val="26"/>
                <w:szCs w:val="26"/>
              </w:rPr>
            </w:pPr>
            <w:r w:rsidRPr="00054010">
              <w:rPr>
                <w:sz w:val="26"/>
                <w:szCs w:val="26"/>
              </w:rPr>
              <w:t>1/34</w:t>
            </w:r>
          </w:p>
        </w:tc>
        <w:tc>
          <w:tcPr>
            <w:tcW w:w="1506" w:type="dxa"/>
            <w:gridSpan w:val="2"/>
          </w:tcPr>
          <w:p w:rsidR="00DC7BB1" w:rsidRPr="00054010" w:rsidRDefault="00DC7BB1" w:rsidP="003C4FCB">
            <w:pPr>
              <w:jc w:val="center"/>
              <w:rPr>
                <w:sz w:val="26"/>
                <w:szCs w:val="26"/>
              </w:rPr>
            </w:pPr>
            <w:r w:rsidRPr="00054010">
              <w:rPr>
                <w:sz w:val="26"/>
                <w:szCs w:val="26"/>
              </w:rPr>
              <w:t>1/34</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514"/>
        </w:trPr>
        <w:tc>
          <w:tcPr>
            <w:tcW w:w="3639" w:type="dxa"/>
            <w:tcBorders>
              <w:left w:val="single" w:sz="4" w:space="0" w:color="auto"/>
            </w:tcBorders>
          </w:tcPr>
          <w:p w:rsidR="00DC7BB1" w:rsidRPr="00054010" w:rsidRDefault="00DC7BB1" w:rsidP="003C4FCB">
            <w:pPr>
              <w:rPr>
                <w:sz w:val="26"/>
                <w:szCs w:val="26"/>
              </w:rPr>
            </w:pPr>
            <w:r w:rsidRPr="00054010">
              <w:rPr>
                <w:sz w:val="26"/>
                <w:szCs w:val="26"/>
              </w:rPr>
              <w:t>Информатика и информационно- коммуникационные технологии</w:t>
            </w:r>
          </w:p>
        </w:tc>
        <w:tc>
          <w:tcPr>
            <w:tcW w:w="1482" w:type="dxa"/>
          </w:tcPr>
          <w:p w:rsidR="00DC7BB1" w:rsidRPr="00054010" w:rsidRDefault="00DC7BB1" w:rsidP="003C4FCB">
            <w:pPr>
              <w:jc w:val="center"/>
              <w:rPr>
                <w:sz w:val="26"/>
                <w:szCs w:val="26"/>
              </w:rPr>
            </w:pPr>
            <w:r w:rsidRPr="00054010">
              <w:rPr>
                <w:sz w:val="26"/>
                <w:szCs w:val="26"/>
              </w:rPr>
              <w:t>базовый</w:t>
            </w:r>
          </w:p>
        </w:tc>
        <w:tc>
          <w:tcPr>
            <w:tcW w:w="1495" w:type="dxa"/>
          </w:tcPr>
          <w:p w:rsidR="00DC7BB1" w:rsidRPr="00054010" w:rsidRDefault="00DC7BB1" w:rsidP="003C4FCB">
            <w:pPr>
              <w:jc w:val="center"/>
              <w:rPr>
                <w:sz w:val="26"/>
                <w:szCs w:val="26"/>
              </w:rPr>
            </w:pPr>
            <w:r w:rsidRPr="00054010">
              <w:rPr>
                <w:sz w:val="26"/>
                <w:szCs w:val="26"/>
              </w:rPr>
              <w:t>1/34</w:t>
            </w:r>
          </w:p>
        </w:tc>
        <w:tc>
          <w:tcPr>
            <w:tcW w:w="1506" w:type="dxa"/>
            <w:gridSpan w:val="2"/>
          </w:tcPr>
          <w:p w:rsidR="00DC7BB1" w:rsidRPr="00054010" w:rsidRDefault="00DC7BB1" w:rsidP="003C4FCB">
            <w:pPr>
              <w:jc w:val="center"/>
              <w:rPr>
                <w:sz w:val="26"/>
                <w:szCs w:val="26"/>
              </w:rPr>
            </w:pPr>
            <w:r w:rsidRPr="00054010">
              <w:rPr>
                <w:sz w:val="26"/>
                <w:szCs w:val="26"/>
              </w:rPr>
              <w:t>1/34</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Borders>
              <w:left w:val="single" w:sz="4" w:space="0" w:color="auto"/>
            </w:tcBorders>
          </w:tcPr>
          <w:p w:rsidR="00DC7BB1" w:rsidRPr="00054010" w:rsidRDefault="00DC7BB1" w:rsidP="003C4FCB">
            <w:pPr>
              <w:rPr>
                <w:sz w:val="26"/>
                <w:szCs w:val="26"/>
              </w:rPr>
            </w:pPr>
            <w:r w:rsidRPr="00054010">
              <w:rPr>
                <w:b/>
                <w:sz w:val="26"/>
                <w:szCs w:val="26"/>
              </w:rPr>
              <w:t>Итого</w:t>
            </w:r>
          </w:p>
        </w:tc>
        <w:tc>
          <w:tcPr>
            <w:tcW w:w="1482" w:type="dxa"/>
          </w:tcPr>
          <w:p w:rsidR="00DC7BB1" w:rsidRPr="00054010" w:rsidRDefault="00DC7BB1" w:rsidP="003C4FCB">
            <w:pPr>
              <w:jc w:val="center"/>
              <w:rPr>
                <w:b/>
                <w:sz w:val="26"/>
                <w:szCs w:val="26"/>
              </w:rPr>
            </w:pPr>
          </w:p>
        </w:tc>
        <w:tc>
          <w:tcPr>
            <w:tcW w:w="1495" w:type="dxa"/>
          </w:tcPr>
          <w:p w:rsidR="00DC7BB1" w:rsidRPr="00054010" w:rsidRDefault="00DC7BB1" w:rsidP="003C4FCB">
            <w:pPr>
              <w:jc w:val="center"/>
              <w:rPr>
                <w:b/>
                <w:sz w:val="26"/>
                <w:szCs w:val="26"/>
              </w:rPr>
            </w:pPr>
            <w:r w:rsidRPr="00054010">
              <w:rPr>
                <w:b/>
                <w:sz w:val="26"/>
                <w:szCs w:val="26"/>
              </w:rPr>
              <w:t>28/952</w:t>
            </w:r>
          </w:p>
        </w:tc>
        <w:tc>
          <w:tcPr>
            <w:tcW w:w="1506" w:type="dxa"/>
            <w:gridSpan w:val="2"/>
          </w:tcPr>
          <w:p w:rsidR="00DC7BB1" w:rsidRPr="00054010" w:rsidRDefault="00DC7BB1" w:rsidP="003C4FCB">
            <w:pPr>
              <w:jc w:val="center"/>
              <w:rPr>
                <w:sz w:val="26"/>
                <w:szCs w:val="26"/>
              </w:rPr>
            </w:pPr>
            <w:r w:rsidRPr="00054010">
              <w:rPr>
                <w:b/>
                <w:sz w:val="26"/>
                <w:szCs w:val="26"/>
              </w:rPr>
              <w:t>28/952</w:t>
            </w:r>
          </w:p>
        </w:tc>
        <w:tc>
          <w:tcPr>
            <w:tcW w:w="1295" w:type="dxa"/>
          </w:tcPr>
          <w:p w:rsidR="00DC7BB1" w:rsidRPr="00054010" w:rsidRDefault="00DC7BB1" w:rsidP="003C4FCB">
            <w:pPr>
              <w:jc w:val="center"/>
              <w:rPr>
                <w:b/>
                <w:sz w:val="26"/>
                <w:szCs w:val="26"/>
              </w:rPr>
            </w:pPr>
            <w:r w:rsidRPr="00054010">
              <w:rPr>
                <w:b/>
                <w:sz w:val="26"/>
                <w:szCs w:val="26"/>
              </w:rPr>
              <w:t>56/1904</w:t>
            </w:r>
          </w:p>
        </w:tc>
      </w:tr>
      <w:tr w:rsidR="00DC7BB1" w:rsidRPr="00054010" w:rsidTr="0011240E">
        <w:trPr>
          <w:trHeight w:val="272"/>
        </w:trPr>
        <w:tc>
          <w:tcPr>
            <w:tcW w:w="9417" w:type="dxa"/>
            <w:gridSpan w:val="6"/>
            <w:tcBorders>
              <w:left w:val="single" w:sz="4" w:space="0" w:color="auto"/>
            </w:tcBorders>
          </w:tcPr>
          <w:p w:rsidR="00DC7BB1" w:rsidRPr="00054010" w:rsidRDefault="00DC7BB1" w:rsidP="003C4FCB">
            <w:pPr>
              <w:jc w:val="center"/>
              <w:rPr>
                <w:b/>
                <w:i/>
                <w:sz w:val="26"/>
                <w:szCs w:val="26"/>
              </w:rPr>
            </w:pPr>
            <w:r w:rsidRPr="00054010">
              <w:rPr>
                <w:b/>
                <w:i/>
                <w:sz w:val="26"/>
                <w:szCs w:val="26"/>
              </w:rPr>
              <w:t>Региональный компонент</w:t>
            </w:r>
          </w:p>
        </w:tc>
      </w:tr>
      <w:tr w:rsidR="00DC7BB1" w:rsidRPr="00054010" w:rsidTr="0011240E">
        <w:trPr>
          <w:trHeight w:val="272"/>
        </w:trPr>
        <w:tc>
          <w:tcPr>
            <w:tcW w:w="3639" w:type="dxa"/>
          </w:tcPr>
          <w:p w:rsidR="00DC7BB1" w:rsidRPr="00054010" w:rsidRDefault="00DC7BB1" w:rsidP="003C4FCB">
            <w:pPr>
              <w:rPr>
                <w:sz w:val="26"/>
                <w:szCs w:val="26"/>
              </w:rPr>
            </w:pPr>
            <w:r w:rsidRPr="00054010">
              <w:rPr>
                <w:sz w:val="26"/>
                <w:szCs w:val="26"/>
              </w:rPr>
              <w:t>Родной язык</w:t>
            </w:r>
          </w:p>
        </w:tc>
        <w:tc>
          <w:tcPr>
            <w:tcW w:w="1482" w:type="dxa"/>
          </w:tcPr>
          <w:p w:rsidR="00DC7BB1" w:rsidRPr="00054010" w:rsidRDefault="00DC7BB1" w:rsidP="003C4FCB">
            <w:pPr>
              <w:rPr>
                <w:sz w:val="26"/>
                <w:szCs w:val="26"/>
              </w:rPr>
            </w:pPr>
          </w:p>
        </w:tc>
        <w:tc>
          <w:tcPr>
            <w:tcW w:w="1495" w:type="dxa"/>
          </w:tcPr>
          <w:p w:rsidR="00DC7BB1" w:rsidRDefault="00DC7BB1" w:rsidP="003C4FCB">
            <w:r w:rsidRPr="0038068B">
              <w:rPr>
                <w:sz w:val="26"/>
                <w:szCs w:val="26"/>
              </w:rPr>
              <w:t>1*/34 (+1)</w:t>
            </w:r>
          </w:p>
        </w:tc>
        <w:tc>
          <w:tcPr>
            <w:tcW w:w="1506" w:type="dxa"/>
            <w:gridSpan w:val="2"/>
          </w:tcPr>
          <w:p w:rsidR="00DC7BB1" w:rsidRDefault="00DC7BB1" w:rsidP="003C4FCB">
            <w:r w:rsidRPr="0038068B">
              <w:rPr>
                <w:sz w:val="26"/>
                <w:szCs w:val="26"/>
              </w:rPr>
              <w:t>1*/34 (+1)</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Borders>
              <w:bottom w:val="single" w:sz="4" w:space="0" w:color="auto"/>
            </w:tcBorders>
          </w:tcPr>
          <w:p w:rsidR="00DC7BB1" w:rsidRPr="00054010" w:rsidRDefault="00DC7BB1" w:rsidP="003C4FCB">
            <w:pPr>
              <w:rPr>
                <w:sz w:val="26"/>
                <w:szCs w:val="26"/>
              </w:rPr>
            </w:pPr>
            <w:r w:rsidRPr="00054010">
              <w:rPr>
                <w:sz w:val="26"/>
                <w:szCs w:val="26"/>
              </w:rPr>
              <w:t>Дагестанская литература</w:t>
            </w:r>
          </w:p>
        </w:tc>
        <w:tc>
          <w:tcPr>
            <w:tcW w:w="1482" w:type="dxa"/>
          </w:tcPr>
          <w:p w:rsidR="00DC7BB1" w:rsidRPr="00054010" w:rsidRDefault="00DC7BB1" w:rsidP="003C4FCB">
            <w:pPr>
              <w:rPr>
                <w:sz w:val="26"/>
                <w:szCs w:val="26"/>
              </w:rPr>
            </w:pPr>
          </w:p>
        </w:tc>
        <w:tc>
          <w:tcPr>
            <w:tcW w:w="1495" w:type="dxa"/>
          </w:tcPr>
          <w:p w:rsidR="00DC7BB1" w:rsidRDefault="00DC7BB1" w:rsidP="003C4FCB">
            <w:r w:rsidRPr="0038068B">
              <w:rPr>
                <w:sz w:val="26"/>
                <w:szCs w:val="26"/>
              </w:rPr>
              <w:t>1*/34 (+1)</w:t>
            </w:r>
          </w:p>
        </w:tc>
        <w:tc>
          <w:tcPr>
            <w:tcW w:w="1506" w:type="dxa"/>
            <w:gridSpan w:val="2"/>
          </w:tcPr>
          <w:p w:rsidR="00DC7BB1" w:rsidRDefault="00DC7BB1" w:rsidP="003C4FCB">
            <w:r w:rsidRPr="0038068B">
              <w:rPr>
                <w:sz w:val="26"/>
                <w:szCs w:val="26"/>
              </w:rPr>
              <w:t>1*/34 (+1)</w:t>
            </w:r>
          </w:p>
        </w:tc>
        <w:tc>
          <w:tcPr>
            <w:tcW w:w="1295" w:type="dxa"/>
          </w:tcPr>
          <w:p w:rsidR="00DC7BB1" w:rsidRPr="00054010" w:rsidRDefault="00DC7BB1" w:rsidP="003C4FCB">
            <w:pPr>
              <w:jc w:val="center"/>
              <w:rPr>
                <w:sz w:val="26"/>
                <w:szCs w:val="26"/>
              </w:rPr>
            </w:pPr>
            <w:r w:rsidRPr="00054010">
              <w:rPr>
                <w:sz w:val="26"/>
                <w:szCs w:val="26"/>
              </w:rPr>
              <w:t>2/68</w:t>
            </w:r>
          </w:p>
        </w:tc>
      </w:tr>
      <w:tr w:rsidR="00DC7BB1" w:rsidRPr="00054010" w:rsidTr="0011240E">
        <w:trPr>
          <w:trHeight w:val="272"/>
        </w:trPr>
        <w:tc>
          <w:tcPr>
            <w:tcW w:w="3639" w:type="dxa"/>
            <w:tcBorders>
              <w:left w:val="single" w:sz="4" w:space="0" w:color="auto"/>
            </w:tcBorders>
          </w:tcPr>
          <w:p w:rsidR="00DC7BB1" w:rsidRPr="00054010" w:rsidRDefault="00DC7BB1" w:rsidP="003C4FCB">
            <w:pPr>
              <w:rPr>
                <w:sz w:val="26"/>
                <w:szCs w:val="26"/>
              </w:rPr>
            </w:pPr>
            <w:r w:rsidRPr="00054010">
              <w:rPr>
                <w:b/>
                <w:sz w:val="26"/>
                <w:szCs w:val="26"/>
              </w:rPr>
              <w:t>Итого</w:t>
            </w:r>
          </w:p>
        </w:tc>
        <w:tc>
          <w:tcPr>
            <w:tcW w:w="1482" w:type="dxa"/>
          </w:tcPr>
          <w:p w:rsidR="00DC7BB1" w:rsidRPr="00054010" w:rsidRDefault="00DC7BB1" w:rsidP="003C4FCB">
            <w:pPr>
              <w:rPr>
                <w:sz w:val="26"/>
                <w:szCs w:val="26"/>
              </w:rPr>
            </w:pPr>
          </w:p>
        </w:tc>
        <w:tc>
          <w:tcPr>
            <w:tcW w:w="1495" w:type="dxa"/>
          </w:tcPr>
          <w:p w:rsidR="00DC7BB1" w:rsidRPr="00054010" w:rsidRDefault="00DC7BB1" w:rsidP="003C4FCB">
            <w:pPr>
              <w:jc w:val="center"/>
              <w:rPr>
                <w:b/>
                <w:sz w:val="26"/>
                <w:szCs w:val="26"/>
              </w:rPr>
            </w:pPr>
            <w:r w:rsidRPr="00054010">
              <w:rPr>
                <w:b/>
                <w:sz w:val="26"/>
                <w:szCs w:val="26"/>
              </w:rPr>
              <w:t>2/68</w:t>
            </w:r>
          </w:p>
        </w:tc>
        <w:tc>
          <w:tcPr>
            <w:tcW w:w="1506" w:type="dxa"/>
            <w:gridSpan w:val="2"/>
          </w:tcPr>
          <w:p w:rsidR="00DC7BB1" w:rsidRPr="00054010" w:rsidRDefault="00DC7BB1" w:rsidP="003C4FCB">
            <w:pPr>
              <w:jc w:val="center"/>
              <w:rPr>
                <w:sz w:val="26"/>
                <w:szCs w:val="26"/>
              </w:rPr>
            </w:pPr>
            <w:r w:rsidRPr="00054010">
              <w:rPr>
                <w:b/>
                <w:sz w:val="26"/>
                <w:szCs w:val="26"/>
              </w:rPr>
              <w:t>2/68</w:t>
            </w:r>
          </w:p>
        </w:tc>
        <w:tc>
          <w:tcPr>
            <w:tcW w:w="1295" w:type="dxa"/>
          </w:tcPr>
          <w:p w:rsidR="00DC7BB1" w:rsidRPr="00054010" w:rsidRDefault="00DC7BB1" w:rsidP="003C4FCB">
            <w:pPr>
              <w:jc w:val="center"/>
              <w:rPr>
                <w:b/>
                <w:sz w:val="26"/>
                <w:szCs w:val="26"/>
              </w:rPr>
            </w:pPr>
            <w:r w:rsidRPr="00054010">
              <w:rPr>
                <w:b/>
                <w:sz w:val="26"/>
                <w:szCs w:val="26"/>
              </w:rPr>
              <w:t>4/136</w:t>
            </w:r>
          </w:p>
        </w:tc>
      </w:tr>
      <w:tr w:rsidR="00DC7BB1" w:rsidRPr="00054010" w:rsidTr="0011240E">
        <w:trPr>
          <w:trHeight w:val="272"/>
        </w:trPr>
        <w:tc>
          <w:tcPr>
            <w:tcW w:w="9417" w:type="dxa"/>
            <w:gridSpan w:val="6"/>
            <w:tcBorders>
              <w:left w:val="single" w:sz="4" w:space="0" w:color="auto"/>
            </w:tcBorders>
          </w:tcPr>
          <w:p w:rsidR="00DC7BB1" w:rsidRPr="00054010" w:rsidRDefault="00DC7BB1" w:rsidP="003C4FCB">
            <w:pPr>
              <w:jc w:val="center"/>
              <w:rPr>
                <w:b/>
                <w:i/>
                <w:sz w:val="26"/>
                <w:szCs w:val="26"/>
              </w:rPr>
            </w:pPr>
            <w:r w:rsidRPr="00054010">
              <w:rPr>
                <w:b/>
                <w:i/>
                <w:sz w:val="26"/>
                <w:szCs w:val="26"/>
              </w:rPr>
              <w:t>Компонент образовательной организации</w:t>
            </w:r>
          </w:p>
        </w:tc>
      </w:tr>
      <w:tr w:rsidR="00DC7BB1" w:rsidRPr="00054010" w:rsidTr="0011240E">
        <w:trPr>
          <w:trHeight w:val="272"/>
        </w:trPr>
        <w:tc>
          <w:tcPr>
            <w:tcW w:w="3639" w:type="dxa"/>
            <w:tcBorders>
              <w:left w:val="single" w:sz="4" w:space="0" w:color="auto"/>
            </w:tcBorders>
          </w:tcPr>
          <w:p w:rsidR="00DC7BB1" w:rsidRPr="00054010" w:rsidRDefault="00DC7BB1" w:rsidP="003C4FCB">
            <w:pPr>
              <w:rPr>
                <w:sz w:val="26"/>
                <w:szCs w:val="26"/>
              </w:rPr>
            </w:pPr>
          </w:p>
        </w:tc>
        <w:tc>
          <w:tcPr>
            <w:tcW w:w="1482" w:type="dxa"/>
          </w:tcPr>
          <w:p w:rsidR="00DC7BB1" w:rsidRPr="00054010" w:rsidRDefault="00DC7BB1" w:rsidP="003C4FCB">
            <w:pPr>
              <w:rPr>
                <w:sz w:val="26"/>
                <w:szCs w:val="26"/>
              </w:rPr>
            </w:pPr>
          </w:p>
        </w:tc>
        <w:tc>
          <w:tcPr>
            <w:tcW w:w="1495" w:type="dxa"/>
          </w:tcPr>
          <w:p w:rsidR="00DC7BB1" w:rsidRPr="00054010" w:rsidRDefault="00DC7BB1" w:rsidP="003C4FCB">
            <w:pPr>
              <w:jc w:val="center"/>
              <w:rPr>
                <w:b/>
                <w:sz w:val="26"/>
                <w:szCs w:val="26"/>
              </w:rPr>
            </w:pPr>
            <w:r w:rsidRPr="00054010">
              <w:rPr>
                <w:b/>
                <w:sz w:val="26"/>
                <w:szCs w:val="26"/>
              </w:rPr>
              <w:t>7/238</w:t>
            </w:r>
          </w:p>
        </w:tc>
        <w:tc>
          <w:tcPr>
            <w:tcW w:w="1506" w:type="dxa"/>
            <w:gridSpan w:val="2"/>
          </w:tcPr>
          <w:p w:rsidR="00DC7BB1" w:rsidRPr="00054010" w:rsidRDefault="00DC7BB1" w:rsidP="003C4FCB">
            <w:pPr>
              <w:jc w:val="center"/>
              <w:rPr>
                <w:sz w:val="26"/>
                <w:szCs w:val="26"/>
              </w:rPr>
            </w:pPr>
            <w:r w:rsidRPr="00054010">
              <w:rPr>
                <w:b/>
                <w:sz w:val="26"/>
                <w:szCs w:val="26"/>
              </w:rPr>
              <w:t>7/238</w:t>
            </w:r>
          </w:p>
        </w:tc>
        <w:tc>
          <w:tcPr>
            <w:tcW w:w="1295" w:type="dxa"/>
          </w:tcPr>
          <w:p w:rsidR="00DC7BB1" w:rsidRPr="00054010" w:rsidRDefault="00DC7BB1" w:rsidP="003C4FCB">
            <w:pPr>
              <w:jc w:val="center"/>
              <w:rPr>
                <w:b/>
                <w:sz w:val="26"/>
                <w:szCs w:val="26"/>
              </w:rPr>
            </w:pPr>
            <w:r w:rsidRPr="00054010">
              <w:rPr>
                <w:b/>
                <w:sz w:val="26"/>
                <w:szCs w:val="26"/>
              </w:rPr>
              <w:t>14/476</w:t>
            </w:r>
          </w:p>
        </w:tc>
      </w:tr>
      <w:tr w:rsidR="00DC7BB1" w:rsidRPr="00054010" w:rsidTr="0011240E">
        <w:trPr>
          <w:trHeight w:val="593"/>
        </w:trPr>
        <w:tc>
          <w:tcPr>
            <w:tcW w:w="5121" w:type="dxa"/>
            <w:gridSpan w:val="2"/>
            <w:tcBorders>
              <w:left w:val="single" w:sz="4" w:space="0" w:color="auto"/>
            </w:tcBorders>
          </w:tcPr>
          <w:p w:rsidR="00DC7BB1" w:rsidRPr="006A59D7" w:rsidRDefault="00DC7BB1" w:rsidP="003C4FCB">
            <w:pPr>
              <w:jc w:val="center"/>
              <w:rPr>
                <w:b/>
                <w:sz w:val="24"/>
                <w:szCs w:val="24"/>
              </w:rPr>
            </w:pPr>
            <w:r w:rsidRPr="006A59D7">
              <w:rPr>
                <w:b/>
                <w:sz w:val="24"/>
                <w:szCs w:val="24"/>
              </w:rPr>
              <w:t>Предельно допустимая аудиторная учебная нагрузка при 6-дневной учебной недели</w:t>
            </w:r>
          </w:p>
        </w:tc>
        <w:tc>
          <w:tcPr>
            <w:tcW w:w="1495" w:type="dxa"/>
          </w:tcPr>
          <w:p w:rsidR="00DC7BB1" w:rsidRPr="00054010" w:rsidRDefault="00DC7BB1" w:rsidP="003C4FCB">
            <w:pPr>
              <w:jc w:val="center"/>
              <w:rPr>
                <w:b/>
                <w:sz w:val="26"/>
                <w:szCs w:val="26"/>
                <w:highlight w:val="yellow"/>
              </w:rPr>
            </w:pPr>
          </w:p>
          <w:p w:rsidR="00DC7BB1" w:rsidRPr="00054010" w:rsidRDefault="00DC7BB1" w:rsidP="003C4FCB">
            <w:pPr>
              <w:jc w:val="center"/>
              <w:rPr>
                <w:b/>
                <w:sz w:val="26"/>
                <w:szCs w:val="26"/>
                <w:highlight w:val="yellow"/>
              </w:rPr>
            </w:pPr>
            <w:r w:rsidRPr="00054010">
              <w:rPr>
                <w:b/>
                <w:sz w:val="26"/>
                <w:szCs w:val="26"/>
              </w:rPr>
              <w:t>37/1258</w:t>
            </w:r>
          </w:p>
        </w:tc>
        <w:tc>
          <w:tcPr>
            <w:tcW w:w="1506" w:type="dxa"/>
            <w:gridSpan w:val="2"/>
          </w:tcPr>
          <w:p w:rsidR="00DC7BB1" w:rsidRPr="00054010" w:rsidRDefault="00DC7BB1" w:rsidP="003C4FCB">
            <w:pPr>
              <w:jc w:val="center"/>
              <w:rPr>
                <w:b/>
                <w:sz w:val="26"/>
                <w:szCs w:val="26"/>
                <w:highlight w:val="yellow"/>
              </w:rPr>
            </w:pPr>
          </w:p>
          <w:p w:rsidR="00DC7BB1" w:rsidRPr="00054010" w:rsidRDefault="00DC7BB1" w:rsidP="003C4FCB">
            <w:pPr>
              <w:jc w:val="center"/>
              <w:rPr>
                <w:b/>
                <w:sz w:val="26"/>
                <w:szCs w:val="26"/>
                <w:highlight w:val="yellow"/>
              </w:rPr>
            </w:pPr>
            <w:r w:rsidRPr="00054010">
              <w:rPr>
                <w:b/>
                <w:sz w:val="26"/>
                <w:szCs w:val="26"/>
              </w:rPr>
              <w:t>37/1258</w:t>
            </w:r>
          </w:p>
        </w:tc>
        <w:tc>
          <w:tcPr>
            <w:tcW w:w="1295" w:type="dxa"/>
          </w:tcPr>
          <w:p w:rsidR="00DC7BB1" w:rsidRPr="00054010" w:rsidRDefault="00DC7BB1" w:rsidP="003C4FCB">
            <w:pPr>
              <w:jc w:val="center"/>
              <w:rPr>
                <w:b/>
                <w:sz w:val="26"/>
                <w:szCs w:val="26"/>
              </w:rPr>
            </w:pPr>
          </w:p>
          <w:p w:rsidR="00DC7BB1" w:rsidRPr="00054010" w:rsidRDefault="00DC7BB1" w:rsidP="003C4FCB">
            <w:pPr>
              <w:jc w:val="center"/>
              <w:rPr>
                <w:b/>
                <w:sz w:val="26"/>
                <w:szCs w:val="26"/>
              </w:rPr>
            </w:pPr>
            <w:r w:rsidRPr="00054010">
              <w:rPr>
                <w:b/>
                <w:sz w:val="26"/>
                <w:szCs w:val="26"/>
              </w:rPr>
              <w:t>74/2516</w:t>
            </w:r>
          </w:p>
        </w:tc>
      </w:tr>
    </w:tbl>
    <w:p w:rsidR="00DC7BB1" w:rsidRPr="004244B0" w:rsidRDefault="00DC7BB1" w:rsidP="00DC7BB1">
      <w:pPr>
        <w:pStyle w:val="a6"/>
        <w:ind w:firstLine="709"/>
        <w:jc w:val="both"/>
        <w:rPr>
          <w:rFonts w:ascii="Times New Roman" w:hAnsi="Times New Roman"/>
          <w:sz w:val="28"/>
          <w:szCs w:val="28"/>
        </w:rPr>
      </w:pPr>
    </w:p>
    <w:p w:rsidR="00DC7BB1" w:rsidRPr="00A45024" w:rsidRDefault="00DC7BB1" w:rsidP="00A45024">
      <w:pPr>
        <w:pStyle w:val="a3"/>
        <w:spacing w:before="4"/>
        <w:rPr>
          <w:sz w:val="28"/>
          <w:szCs w:val="28"/>
        </w:rPr>
      </w:pPr>
    </w:p>
    <w:sectPr w:rsidR="00DC7BB1" w:rsidRPr="00A45024" w:rsidSect="00DC7BB1">
      <w:pgSz w:w="11900" w:h="16840"/>
      <w:pgMar w:top="1060" w:right="440" w:bottom="280" w:left="5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1526"/>
    <w:multiLevelType w:val="hybridMultilevel"/>
    <w:tmpl w:val="EB7A336E"/>
    <w:lvl w:ilvl="0" w:tplc="722C8C28">
      <w:numFmt w:val="bullet"/>
      <w:lvlText w:val="-"/>
      <w:lvlJc w:val="left"/>
      <w:pPr>
        <w:ind w:left="1199" w:hanging="279"/>
      </w:pPr>
      <w:rPr>
        <w:rFonts w:ascii="Times New Roman" w:eastAsia="Times New Roman" w:hAnsi="Times New Roman" w:cs="Times New Roman" w:hint="default"/>
        <w:w w:val="99"/>
        <w:sz w:val="24"/>
        <w:szCs w:val="24"/>
        <w:lang w:val="ru-RU" w:eastAsia="ru-RU" w:bidi="ru-RU"/>
      </w:rPr>
    </w:lvl>
    <w:lvl w:ilvl="1" w:tplc="7F8CA50E">
      <w:numFmt w:val="bullet"/>
      <w:lvlText w:val="•"/>
      <w:lvlJc w:val="left"/>
      <w:pPr>
        <w:ind w:left="2176" w:hanging="279"/>
      </w:pPr>
      <w:rPr>
        <w:rFonts w:hint="default"/>
        <w:lang w:val="ru-RU" w:eastAsia="ru-RU" w:bidi="ru-RU"/>
      </w:rPr>
    </w:lvl>
    <w:lvl w:ilvl="2" w:tplc="A67214BA">
      <w:numFmt w:val="bullet"/>
      <w:lvlText w:val="•"/>
      <w:lvlJc w:val="left"/>
      <w:pPr>
        <w:ind w:left="3152" w:hanging="279"/>
      </w:pPr>
      <w:rPr>
        <w:rFonts w:hint="default"/>
        <w:lang w:val="ru-RU" w:eastAsia="ru-RU" w:bidi="ru-RU"/>
      </w:rPr>
    </w:lvl>
    <w:lvl w:ilvl="3" w:tplc="82FA2AEE">
      <w:numFmt w:val="bullet"/>
      <w:lvlText w:val="•"/>
      <w:lvlJc w:val="left"/>
      <w:pPr>
        <w:ind w:left="4128" w:hanging="279"/>
      </w:pPr>
      <w:rPr>
        <w:rFonts w:hint="default"/>
        <w:lang w:val="ru-RU" w:eastAsia="ru-RU" w:bidi="ru-RU"/>
      </w:rPr>
    </w:lvl>
    <w:lvl w:ilvl="4" w:tplc="5BC4FD6C">
      <w:numFmt w:val="bullet"/>
      <w:lvlText w:val="•"/>
      <w:lvlJc w:val="left"/>
      <w:pPr>
        <w:ind w:left="5104" w:hanging="279"/>
      </w:pPr>
      <w:rPr>
        <w:rFonts w:hint="default"/>
        <w:lang w:val="ru-RU" w:eastAsia="ru-RU" w:bidi="ru-RU"/>
      </w:rPr>
    </w:lvl>
    <w:lvl w:ilvl="5" w:tplc="CAA26636">
      <w:numFmt w:val="bullet"/>
      <w:lvlText w:val="•"/>
      <w:lvlJc w:val="left"/>
      <w:pPr>
        <w:ind w:left="6080" w:hanging="279"/>
      </w:pPr>
      <w:rPr>
        <w:rFonts w:hint="default"/>
        <w:lang w:val="ru-RU" w:eastAsia="ru-RU" w:bidi="ru-RU"/>
      </w:rPr>
    </w:lvl>
    <w:lvl w:ilvl="6" w:tplc="80EC4352">
      <w:numFmt w:val="bullet"/>
      <w:lvlText w:val="•"/>
      <w:lvlJc w:val="left"/>
      <w:pPr>
        <w:ind w:left="7056" w:hanging="279"/>
      </w:pPr>
      <w:rPr>
        <w:rFonts w:hint="default"/>
        <w:lang w:val="ru-RU" w:eastAsia="ru-RU" w:bidi="ru-RU"/>
      </w:rPr>
    </w:lvl>
    <w:lvl w:ilvl="7" w:tplc="2210482C">
      <w:numFmt w:val="bullet"/>
      <w:lvlText w:val="•"/>
      <w:lvlJc w:val="left"/>
      <w:pPr>
        <w:ind w:left="8032" w:hanging="279"/>
      </w:pPr>
      <w:rPr>
        <w:rFonts w:hint="default"/>
        <w:lang w:val="ru-RU" w:eastAsia="ru-RU" w:bidi="ru-RU"/>
      </w:rPr>
    </w:lvl>
    <w:lvl w:ilvl="8" w:tplc="24EAAC04">
      <w:numFmt w:val="bullet"/>
      <w:lvlText w:val="•"/>
      <w:lvlJc w:val="left"/>
      <w:pPr>
        <w:ind w:left="9008" w:hanging="279"/>
      </w:pPr>
      <w:rPr>
        <w:rFonts w:hint="default"/>
        <w:lang w:val="ru-RU" w:eastAsia="ru-RU" w:bidi="ru-RU"/>
      </w:rPr>
    </w:lvl>
  </w:abstractNum>
  <w:abstractNum w:abstractNumId="1">
    <w:nsid w:val="0CF126B5"/>
    <w:multiLevelType w:val="hybridMultilevel"/>
    <w:tmpl w:val="4EC697D0"/>
    <w:lvl w:ilvl="0" w:tplc="9DC40F86">
      <w:start w:val="1"/>
      <w:numFmt w:val="decimal"/>
      <w:lvlText w:val="%1)"/>
      <w:lvlJc w:val="left"/>
      <w:pPr>
        <w:ind w:left="1199" w:hanging="351"/>
        <w:jc w:val="left"/>
      </w:pPr>
      <w:rPr>
        <w:rFonts w:ascii="Times New Roman" w:eastAsia="Times New Roman" w:hAnsi="Times New Roman" w:cs="Times New Roman" w:hint="default"/>
        <w:w w:val="99"/>
        <w:sz w:val="24"/>
        <w:szCs w:val="24"/>
        <w:lang w:val="ru-RU" w:eastAsia="ru-RU" w:bidi="ru-RU"/>
      </w:rPr>
    </w:lvl>
    <w:lvl w:ilvl="1" w:tplc="0DF6DAA8">
      <w:numFmt w:val="bullet"/>
      <w:lvlText w:val="•"/>
      <w:lvlJc w:val="left"/>
      <w:pPr>
        <w:ind w:left="2176" w:hanging="351"/>
      </w:pPr>
      <w:rPr>
        <w:rFonts w:hint="default"/>
        <w:lang w:val="ru-RU" w:eastAsia="ru-RU" w:bidi="ru-RU"/>
      </w:rPr>
    </w:lvl>
    <w:lvl w:ilvl="2" w:tplc="0A68AC92">
      <w:numFmt w:val="bullet"/>
      <w:lvlText w:val="•"/>
      <w:lvlJc w:val="left"/>
      <w:pPr>
        <w:ind w:left="3152" w:hanging="351"/>
      </w:pPr>
      <w:rPr>
        <w:rFonts w:hint="default"/>
        <w:lang w:val="ru-RU" w:eastAsia="ru-RU" w:bidi="ru-RU"/>
      </w:rPr>
    </w:lvl>
    <w:lvl w:ilvl="3" w:tplc="EC46CD38">
      <w:numFmt w:val="bullet"/>
      <w:lvlText w:val="•"/>
      <w:lvlJc w:val="left"/>
      <w:pPr>
        <w:ind w:left="4128" w:hanging="351"/>
      </w:pPr>
      <w:rPr>
        <w:rFonts w:hint="default"/>
        <w:lang w:val="ru-RU" w:eastAsia="ru-RU" w:bidi="ru-RU"/>
      </w:rPr>
    </w:lvl>
    <w:lvl w:ilvl="4" w:tplc="73504C4E">
      <w:numFmt w:val="bullet"/>
      <w:lvlText w:val="•"/>
      <w:lvlJc w:val="left"/>
      <w:pPr>
        <w:ind w:left="5104" w:hanging="351"/>
      </w:pPr>
      <w:rPr>
        <w:rFonts w:hint="default"/>
        <w:lang w:val="ru-RU" w:eastAsia="ru-RU" w:bidi="ru-RU"/>
      </w:rPr>
    </w:lvl>
    <w:lvl w:ilvl="5" w:tplc="9B7C5842">
      <w:numFmt w:val="bullet"/>
      <w:lvlText w:val="•"/>
      <w:lvlJc w:val="left"/>
      <w:pPr>
        <w:ind w:left="6080" w:hanging="351"/>
      </w:pPr>
      <w:rPr>
        <w:rFonts w:hint="default"/>
        <w:lang w:val="ru-RU" w:eastAsia="ru-RU" w:bidi="ru-RU"/>
      </w:rPr>
    </w:lvl>
    <w:lvl w:ilvl="6" w:tplc="45D6785A">
      <w:numFmt w:val="bullet"/>
      <w:lvlText w:val="•"/>
      <w:lvlJc w:val="left"/>
      <w:pPr>
        <w:ind w:left="7056" w:hanging="351"/>
      </w:pPr>
      <w:rPr>
        <w:rFonts w:hint="default"/>
        <w:lang w:val="ru-RU" w:eastAsia="ru-RU" w:bidi="ru-RU"/>
      </w:rPr>
    </w:lvl>
    <w:lvl w:ilvl="7" w:tplc="9286C2E0">
      <w:numFmt w:val="bullet"/>
      <w:lvlText w:val="•"/>
      <w:lvlJc w:val="left"/>
      <w:pPr>
        <w:ind w:left="8032" w:hanging="351"/>
      </w:pPr>
      <w:rPr>
        <w:rFonts w:hint="default"/>
        <w:lang w:val="ru-RU" w:eastAsia="ru-RU" w:bidi="ru-RU"/>
      </w:rPr>
    </w:lvl>
    <w:lvl w:ilvl="8" w:tplc="A3265D66">
      <w:numFmt w:val="bullet"/>
      <w:lvlText w:val="•"/>
      <w:lvlJc w:val="left"/>
      <w:pPr>
        <w:ind w:left="9008" w:hanging="351"/>
      </w:pPr>
      <w:rPr>
        <w:rFonts w:hint="default"/>
        <w:lang w:val="ru-RU" w:eastAsia="ru-RU" w:bidi="ru-RU"/>
      </w:rPr>
    </w:lvl>
  </w:abstractNum>
  <w:abstractNum w:abstractNumId="2">
    <w:nsid w:val="4CDF585F"/>
    <w:multiLevelType w:val="hybridMultilevel"/>
    <w:tmpl w:val="19E4BFD2"/>
    <w:lvl w:ilvl="0" w:tplc="7D92D3CC">
      <w:numFmt w:val="bullet"/>
      <w:lvlText w:val="-"/>
      <w:lvlJc w:val="left"/>
      <w:pPr>
        <w:ind w:left="1199" w:hanging="264"/>
      </w:pPr>
      <w:rPr>
        <w:rFonts w:ascii="Times New Roman" w:eastAsia="Times New Roman" w:hAnsi="Times New Roman" w:cs="Times New Roman" w:hint="default"/>
        <w:b/>
        <w:bCs/>
        <w:w w:val="99"/>
        <w:sz w:val="24"/>
        <w:szCs w:val="24"/>
        <w:lang w:val="ru-RU" w:eastAsia="ru-RU" w:bidi="ru-RU"/>
      </w:rPr>
    </w:lvl>
    <w:lvl w:ilvl="1" w:tplc="D898E16E">
      <w:numFmt w:val="bullet"/>
      <w:lvlText w:val="•"/>
      <w:lvlJc w:val="left"/>
      <w:pPr>
        <w:ind w:left="2176" w:hanging="264"/>
      </w:pPr>
      <w:rPr>
        <w:rFonts w:hint="default"/>
        <w:lang w:val="ru-RU" w:eastAsia="ru-RU" w:bidi="ru-RU"/>
      </w:rPr>
    </w:lvl>
    <w:lvl w:ilvl="2" w:tplc="E098D8E0">
      <w:numFmt w:val="bullet"/>
      <w:lvlText w:val="•"/>
      <w:lvlJc w:val="left"/>
      <w:pPr>
        <w:ind w:left="3152" w:hanging="264"/>
      </w:pPr>
      <w:rPr>
        <w:rFonts w:hint="default"/>
        <w:lang w:val="ru-RU" w:eastAsia="ru-RU" w:bidi="ru-RU"/>
      </w:rPr>
    </w:lvl>
    <w:lvl w:ilvl="3" w:tplc="BF90A95E">
      <w:numFmt w:val="bullet"/>
      <w:lvlText w:val="•"/>
      <w:lvlJc w:val="left"/>
      <w:pPr>
        <w:ind w:left="4128" w:hanging="264"/>
      </w:pPr>
      <w:rPr>
        <w:rFonts w:hint="default"/>
        <w:lang w:val="ru-RU" w:eastAsia="ru-RU" w:bidi="ru-RU"/>
      </w:rPr>
    </w:lvl>
    <w:lvl w:ilvl="4" w:tplc="080E5EF4">
      <w:numFmt w:val="bullet"/>
      <w:lvlText w:val="•"/>
      <w:lvlJc w:val="left"/>
      <w:pPr>
        <w:ind w:left="5104" w:hanging="264"/>
      </w:pPr>
      <w:rPr>
        <w:rFonts w:hint="default"/>
        <w:lang w:val="ru-RU" w:eastAsia="ru-RU" w:bidi="ru-RU"/>
      </w:rPr>
    </w:lvl>
    <w:lvl w:ilvl="5" w:tplc="512EEA8E">
      <w:numFmt w:val="bullet"/>
      <w:lvlText w:val="•"/>
      <w:lvlJc w:val="left"/>
      <w:pPr>
        <w:ind w:left="6080" w:hanging="264"/>
      </w:pPr>
      <w:rPr>
        <w:rFonts w:hint="default"/>
        <w:lang w:val="ru-RU" w:eastAsia="ru-RU" w:bidi="ru-RU"/>
      </w:rPr>
    </w:lvl>
    <w:lvl w:ilvl="6" w:tplc="0F349C9E">
      <w:numFmt w:val="bullet"/>
      <w:lvlText w:val="•"/>
      <w:lvlJc w:val="left"/>
      <w:pPr>
        <w:ind w:left="7056" w:hanging="264"/>
      </w:pPr>
      <w:rPr>
        <w:rFonts w:hint="default"/>
        <w:lang w:val="ru-RU" w:eastAsia="ru-RU" w:bidi="ru-RU"/>
      </w:rPr>
    </w:lvl>
    <w:lvl w:ilvl="7" w:tplc="CC242FDA">
      <w:numFmt w:val="bullet"/>
      <w:lvlText w:val="•"/>
      <w:lvlJc w:val="left"/>
      <w:pPr>
        <w:ind w:left="8032" w:hanging="264"/>
      </w:pPr>
      <w:rPr>
        <w:rFonts w:hint="default"/>
        <w:lang w:val="ru-RU" w:eastAsia="ru-RU" w:bidi="ru-RU"/>
      </w:rPr>
    </w:lvl>
    <w:lvl w:ilvl="8" w:tplc="3552F4C6">
      <w:numFmt w:val="bullet"/>
      <w:lvlText w:val="•"/>
      <w:lvlJc w:val="left"/>
      <w:pPr>
        <w:ind w:left="9008" w:hanging="264"/>
      </w:pPr>
      <w:rPr>
        <w:rFonts w:hint="default"/>
        <w:lang w:val="ru-RU" w:eastAsia="ru-RU" w:bidi="ru-RU"/>
      </w:rPr>
    </w:lvl>
  </w:abstractNum>
  <w:abstractNum w:abstractNumId="3">
    <w:nsid w:val="57B62A88"/>
    <w:multiLevelType w:val="hybridMultilevel"/>
    <w:tmpl w:val="C9EA9C10"/>
    <w:lvl w:ilvl="0" w:tplc="96E2CBC2">
      <w:numFmt w:val="bullet"/>
      <w:lvlText w:val=""/>
      <w:lvlJc w:val="left"/>
      <w:pPr>
        <w:ind w:left="1199" w:hanging="308"/>
      </w:pPr>
      <w:rPr>
        <w:rFonts w:ascii="Symbol" w:eastAsia="Symbol" w:hAnsi="Symbol" w:cs="Symbol" w:hint="default"/>
        <w:w w:val="99"/>
        <w:sz w:val="24"/>
        <w:szCs w:val="24"/>
        <w:lang w:val="ru-RU" w:eastAsia="ru-RU" w:bidi="ru-RU"/>
      </w:rPr>
    </w:lvl>
    <w:lvl w:ilvl="1" w:tplc="6DCA8058">
      <w:numFmt w:val="bullet"/>
      <w:lvlText w:val="•"/>
      <w:lvlJc w:val="left"/>
      <w:pPr>
        <w:ind w:left="2176" w:hanging="308"/>
      </w:pPr>
      <w:rPr>
        <w:rFonts w:hint="default"/>
        <w:lang w:val="ru-RU" w:eastAsia="ru-RU" w:bidi="ru-RU"/>
      </w:rPr>
    </w:lvl>
    <w:lvl w:ilvl="2" w:tplc="3B9660A0">
      <w:numFmt w:val="bullet"/>
      <w:lvlText w:val="•"/>
      <w:lvlJc w:val="left"/>
      <w:pPr>
        <w:ind w:left="3152" w:hanging="308"/>
      </w:pPr>
      <w:rPr>
        <w:rFonts w:hint="default"/>
        <w:lang w:val="ru-RU" w:eastAsia="ru-RU" w:bidi="ru-RU"/>
      </w:rPr>
    </w:lvl>
    <w:lvl w:ilvl="3" w:tplc="726E798C">
      <w:numFmt w:val="bullet"/>
      <w:lvlText w:val="•"/>
      <w:lvlJc w:val="left"/>
      <w:pPr>
        <w:ind w:left="4128" w:hanging="308"/>
      </w:pPr>
      <w:rPr>
        <w:rFonts w:hint="default"/>
        <w:lang w:val="ru-RU" w:eastAsia="ru-RU" w:bidi="ru-RU"/>
      </w:rPr>
    </w:lvl>
    <w:lvl w:ilvl="4" w:tplc="8F58913E">
      <w:numFmt w:val="bullet"/>
      <w:lvlText w:val="•"/>
      <w:lvlJc w:val="left"/>
      <w:pPr>
        <w:ind w:left="5104" w:hanging="308"/>
      </w:pPr>
      <w:rPr>
        <w:rFonts w:hint="default"/>
        <w:lang w:val="ru-RU" w:eastAsia="ru-RU" w:bidi="ru-RU"/>
      </w:rPr>
    </w:lvl>
    <w:lvl w:ilvl="5" w:tplc="68F4D1A0">
      <w:numFmt w:val="bullet"/>
      <w:lvlText w:val="•"/>
      <w:lvlJc w:val="left"/>
      <w:pPr>
        <w:ind w:left="6080" w:hanging="308"/>
      </w:pPr>
      <w:rPr>
        <w:rFonts w:hint="default"/>
        <w:lang w:val="ru-RU" w:eastAsia="ru-RU" w:bidi="ru-RU"/>
      </w:rPr>
    </w:lvl>
    <w:lvl w:ilvl="6" w:tplc="6BD8B4A6">
      <w:numFmt w:val="bullet"/>
      <w:lvlText w:val="•"/>
      <w:lvlJc w:val="left"/>
      <w:pPr>
        <w:ind w:left="7056" w:hanging="308"/>
      </w:pPr>
      <w:rPr>
        <w:rFonts w:hint="default"/>
        <w:lang w:val="ru-RU" w:eastAsia="ru-RU" w:bidi="ru-RU"/>
      </w:rPr>
    </w:lvl>
    <w:lvl w:ilvl="7" w:tplc="E0A84B0C">
      <w:numFmt w:val="bullet"/>
      <w:lvlText w:val="•"/>
      <w:lvlJc w:val="left"/>
      <w:pPr>
        <w:ind w:left="8032" w:hanging="308"/>
      </w:pPr>
      <w:rPr>
        <w:rFonts w:hint="default"/>
        <w:lang w:val="ru-RU" w:eastAsia="ru-RU" w:bidi="ru-RU"/>
      </w:rPr>
    </w:lvl>
    <w:lvl w:ilvl="8" w:tplc="5C989848">
      <w:numFmt w:val="bullet"/>
      <w:lvlText w:val="•"/>
      <w:lvlJc w:val="left"/>
      <w:pPr>
        <w:ind w:left="9008" w:hanging="308"/>
      </w:pPr>
      <w:rPr>
        <w:rFonts w:hint="default"/>
        <w:lang w:val="ru-RU" w:eastAsia="ru-RU" w:bidi="ru-RU"/>
      </w:rPr>
    </w:lvl>
  </w:abstractNum>
  <w:abstractNum w:abstractNumId="4">
    <w:nsid w:val="7FD0309C"/>
    <w:multiLevelType w:val="hybridMultilevel"/>
    <w:tmpl w:val="F8FED2E4"/>
    <w:lvl w:ilvl="0" w:tplc="FCD88C16">
      <w:numFmt w:val="bullet"/>
      <w:lvlText w:val="–"/>
      <w:lvlJc w:val="left"/>
      <w:pPr>
        <w:ind w:left="1381" w:hanging="183"/>
      </w:pPr>
      <w:rPr>
        <w:rFonts w:ascii="Times New Roman" w:eastAsia="Times New Roman" w:hAnsi="Times New Roman" w:cs="Times New Roman" w:hint="default"/>
        <w:w w:val="99"/>
        <w:sz w:val="24"/>
        <w:szCs w:val="24"/>
        <w:lang w:val="ru-RU" w:eastAsia="ru-RU" w:bidi="ru-RU"/>
      </w:rPr>
    </w:lvl>
    <w:lvl w:ilvl="1" w:tplc="B5088116">
      <w:numFmt w:val="bullet"/>
      <w:lvlText w:val="-"/>
      <w:lvlJc w:val="left"/>
      <w:pPr>
        <w:ind w:left="1199" w:hanging="183"/>
      </w:pPr>
      <w:rPr>
        <w:rFonts w:ascii="Times New Roman" w:eastAsia="Times New Roman" w:hAnsi="Times New Roman" w:cs="Times New Roman" w:hint="default"/>
        <w:w w:val="99"/>
        <w:sz w:val="24"/>
        <w:szCs w:val="24"/>
        <w:lang w:val="ru-RU" w:eastAsia="ru-RU" w:bidi="ru-RU"/>
      </w:rPr>
    </w:lvl>
    <w:lvl w:ilvl="2" w:tplc="C122E550">
      <w:numFmt w:val="bullet"/>
      <w:lvlText w:val="•"/>
      <w:lvlJc w:val="left"/>
      <w:pPr>
        <w:ind w:left="2444" w:hanging="183"/>
      </w:pPr>
      <w:rPr>
        <w:rFonts w:hint="default"/>
        <w:lang w:val="ru-RU" w:eastAsia="ru-RU" w:bidi="ru-RU"/>
      </w:rPr>
    </w:lvl>
    <w:lvl w:ilvl="3" w:tplc="DF626696">
      <w:numFmt w:val="bullet"/>
      <w:lvlText w:val="•"/>
      <w:lvlJc w:val="left"/>
      <w:pPr>
        <w:ind w:left="3508" w:hanging="183"/>
      </w:pPr>
      <w:rPr>
        <w:rFonts w:hint="default"/>
        <w:lang w:val="ru-RU" w:eastAsia="ru-RU" w:bidi="ru-RU"/>
      </w:rPr>
    </w:lvl>
    <w:lvl w:ilvl="4" w:tplc="28B4F210">
      <w:numFmt w:val="bullet"/>
      <w:lvlText w:val="•"/>
      <w:lvlJc w:val="left"/>
      <w:pPr>
        <w:ind w:left="4573" w:hanging="183"/>
      </w:pPr>
      <w:rPr>
        <w:rFonts w:hint="default"/>
        <w:lang w:val="ru-RU" w:eastAsia="ru-RU" w:bidi="ru-RU"/>
      </w:rPr>
    </w:lvl>
    <w:lvl w:ilvl="5" w:tplc="12103CCA">
      <w:numFmt w:val="bullet"/>
      <w:lvlText w:val="•"/>
      <w:lvlJc w:val="left"/>
      <w:pPr>
        <w:ind w:left="5637" w:hanging="183"/>
      </w:pPr>
      <w:rPr>
        <w:rFonts w:hint="default"/>
        <w:lang w:val="ru-RU" w:eastAsia="ru-RU" w:bidi="ru-RU"/>
      </w:rPr>
    </w:lvl>
    <w:lvl w:ilvl="6" w:tplc="A4F6F7B0">
      <w:numFmt w:val="bullet"/>
      <w:lvlText w:val="•"/>
      <w:lvlJc w:val="left"/>
      <w:pPr>
        <w:ind w:left="6702" w:hanging="183"/>
      </w:pPr>
      <w:rPr>
        <w:rFonts w:hint="default"/>
        <w:lang w:val="ru-RU" w:eastAsia="ru-RU" w:bidi="ru-RU"/>
      </w:rPr>
    </w:lvl>
    <w:lvl w:ilvl="7" w:tplc="A934BB1C">
      <w:numFmt w:val="bullet"/>
      <w:lvlText w:val="•"/>
      <w:lvlJc w:val="left"/>
      <w:pPr>
        <w:ind w:left="7766" w:hanging="183"/>
      </w:pPr>
      <w:rPr>
        <w:rFonts w:hint="default"/>
        <w:lang w:val="ru-RU" w:eastAsia="ru-RU" w:bidi="ru-RU"/>
      </w:rPr>
    </w:lvl>
    <w:lvl w:ilvl="8" w:tplc="C7C66F3E">
      <w:numFmt w:val="bullet"/>
      <w:lvlText w:val="•"/>
      <w:lvlJc w:val="left"/>
      <w:pPr>
        <w:ind w:left="8831" w:hanging="183"/>
      </w:pPr>
      <w:rPr>
        <w:rFonts w:hint="default"/>
        <w:lang w:val="ru-RU" w:eastAsia="ru-RU" w:bidi="ru-RU"/>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5024"/>
    <w:rsid w:val="001048DF"/>
    <w:rsid w:val="0011240E"/>
    <w:rsid w:val="001C2B1E"/>
    <w:rsid w:val="00565EC9"/>
    <w:rsid w:val="006B3C13"/>
    <w:rsid w:val="0086347C"/>
    <w:rsid w:val="00A45024"/>
    <w:rsid w:val="00DC1A6A"/>
    <w:rsid w:val="00DC7BB1"/>
    <w:rsid w:val="00EE0607"/>
    <w:rsid w:val="00EF4D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45024"/>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A45024"/>
    <w:pPr>
      <w:ind w:left="1507"/>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45024"/>
    <w:rPr>
      <w:rFonts w:ascii="Times New Roman" w:eastAsia="Times New Roman" w:hAnsi="Times New Roman" w:cs="Times New Roman"/>
      <w:b/>
      <w:bCs/>
      <w:sz w:val="24"/>
      <w:szCs w:val="24"/>
      <w:u w:val="single" w:color="000000"/>
      <w:lang w:eastAsia="ru-RU" w:bidi="ru-RU"/>
    </w:rPr>
  </w:style>
  <w:style w:type="table" w:customStyle="1" w:styleId="TableNormal">
    <w:name w:val="Table Normal"/>
    <w:uiPriority w:val="2"/>
    <w:semiHidden/>
    <w:unhideWhenUsed/>
    <w:qFormat/>
    <w:rsid w:val="00A450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45024"/>
    <w:rPr>
      <w:sz w:val="24"/>
      <w:szCs w:val="24"/>
    </w:rPr>
  </w:style>
  <w:style w:type="character" w:customStyle="1" w:styleId="a4">
    <w:name w:val="Основной текст Знак"/>
    <w:basedOn w:val="a0"/>
    <w:link w:val="a3"/>
    <w:uiPriority w:val="1"/>
    <w:rsid w:val="00A45024"/>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A45024"/>
    <w:pPr>
      <w:ind w:left="1199" w:firstLine="566"/>
      <w:jc w:val="both"/>
    </w:pPr>
  </w:style>
  <w:style w:type="paragraph" w:customStyle="1" w:styleId="TableParagraph">
    <w:name w:val="Table Paragraph"/>
    <w:basedOn w:val="a"/>
    <w:uiPriority w:val="1"/>
    <w:qFormat/>
    <w:rsid w:val="00A45024"/>
  </w:style>
  <w:style w:type="paragraph" w:styleId="a6">
    <w:name w:val="No Spacing"/>
    <w:uiPriority w:val="1"/>
    <w:qFormat/>
    <w:rsid w:val="00DC7BB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1821</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4</cp:revision>
  <dcterms:created xsi:type="dcterms:W3CDTF">2020-03-07T07:13:00Z</dcterms:created>
  <dcterms:modified xsi:type="dcterms:W3CDTF">2020-03-07T07:35:00Z</dcterms:modified>
</cp:coreProperties>
</file>