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AA3" w:rsidRDefault="0043494E" w:rsidP="00CA1D19">
      <w:pPr>
        <w:shd w:val="clear" w:color="auto" w:fill="FFFFFF"/>
        <w:spacing w:before="100" w:beforeAutospacing="1"/>
        <w:jc w:val="center"/>
        <w:rPr>
          <w:rFonts w:ascii="Times New Roman" w:hAnsi="Times New Roman"/>
          <w:b/>
          <w:bCs/>
          <w:color w:val="000000"/>
          <w:sz w:val="28"/>
          <w:szCs w:val="28"/>
        </w:rPr>
      </w:pPr>
      <w:r w:rsidRPr="0043494E">
        <w:rPr>
          <w:rFonts w:ascii="Times New Roman" w:hAnsi="Times New Roman"/>
          <w:b/>
          <w:bCs/>
          <w:color w:val="000000"/>
          <w:sz w:val="28"/>
          <w:szCs w:val="28"/>
        </w:rPr>
        <w:drawing>
          <wp:inline distT="0" distB="0" distL="0" distR="0">
            <wp:extent cx="6438266" cy="2562225"/>
            <wp:effectExtent l="0" t="0" r="634" b="0"/>
            <wp:docPr id="1" name="Рисунок 1" descr="E:\Scan123.BMP"/>
            <wp:cNvGraphicFramePr/>
            <a:graphic xmlns:a="http://schemas.openxmlformats.org/drawingml/2006/main">
              <a:graphicData uri="http://schemas.openxmlformats.org/drawingml/2006/picture">
                <pic:pic xmlns:pic="http://schemas.openxmlformats.org/drawingml/2006/picture">
                  <pic:nvPicPr>
                    <pic:cNvPr id="0" name="Picture 2" descr="E:\Scan123.BMP"/>
                    <pic:cNvPicPr>
                      <a:picLocks noChangeAspect="1" noChangeArrowheads="1"/>
                    </pic:cNvPicPr>
                  </pic:nvPicPr>
                  <pic:blipFill>
                    <a:blip r:embed="rId7" cstate="print"/>
                    <a:srcRect l="-4814" t="5488" b="66850"/>
                    <a:stretch>
                      <a:fillRect/>
                    </a:stretch>
                  </pic:blipFill>
                  <pic:spPr bwMode="auto">
                    <a:xfrm>
                      <a:off x="0" y="0"/>
                      <a:ext cx="6448248" cy="2566197"/>
                    </a:xfrm>
                    <a:prstGeom prst="rect">
                      <a:avLst/>
                    </a:prstGeom>
                    <a:noFill/>
                    <a:ln w="9525">
                      <a:noFill/>
                      <a:miter lim="800000"/>
                      <a:headEnd/>
                      <a:tailEnd/>
                    </a:ln>
                  </pic:spPr>
                </pic:pic>
              </a:graphicData>
            </a:graphic>
          </wp:inline>
        </w:drawing>
      </w:r>
    </w:p>
    <w:p w:rsidR="007D2AA3" w:rsidRDefault="007D2AA3" w:rsidP="00B14CF9">
      <w:pPr>
        <w:autoSpaceDE w:val="0"/>
        <w:autoSpaceDN w:val="0"/>
        <w:adjustRightInd w:val="0"/>
        <w:jc w:val="center"/>
        <w:rPr>
          <w:rFonts w:ascii="Times New Roman" w:hAnsi="Times New Roman"/>
          <w:b/>
          <w:bCs/>
          <w:color w:val="000000"/>
          <w:sz w:val="28"/>
          <w:szCs w:val="28"/>
        </w:rPr>
      </w:pPr>
    </w:p>
    <w:p w:rsidR="007D2AA3" w:rsidRDefault="007D2AA3" w:rsidP="00B14CF9">
      <w:pPr>
        <w:autoSpaceDE w:val="0"/>
        <w:autoSpaceDN w:val="0"/>
        <w:adjustRightInd w:val="0"/>
        <w:jc w:val="center"/>
        <w:rPr>
          <w:rFonts w:ascii="Times New Roman" w:hAnsi="Times New Roman"/>
          <w:b/>
          <w:bCs/>
          <w:color w:val="000000"/>
          <w:sz w:val="28"/>
          <w:szCs w:val="28"/>
        </w:rPr>
      </w:pPr>
    </w:p>
    <w:p w:rsidR="007D2AA3" w:rsidRDefault="007D2AA3" w:rsidP="00B14CF9">
      <w:pPr>
        <w:autoSpaceDE w:val="0"/>
        <w:autoSpaceDN w:val="0"/>
        <w:adjustRightInd w:val="0"/>
        <w:jc w:val="center"/>
        <w:rPr>
          <w:rFonts w:ascii="Times New Roman" w:hAnsi="Times New Roman"/>
          <w:b/>
          <w:bCs/>
          <w:color w:val="000000"/>
          <w:sz w:val="28"/>
          <w:szCs w:val="28"/>
        </w:rPr>
      </w:pPr>
    </w:p>
    <w:p w:rsidR="007D2AA3" w:rsidRDefault="007D2AA3" w:rsidP="004B541B">
      <w:pPr>
        <w:autoSpaceDE w:val="0"/>
        <w:autoSpaceDN w:val="0"/>
        <w:adjustRightInd w:val="0"/>
        <w:rPr>
          <w:rFonts w:ascii="Times New Roman" w:hAnsi="Times New Roman"/>
          <w:b/>
          <w:bCs/>
          <w:color w:val="000000"/>
          <w:sz w:val="28"/>
          <w:szCs w:val="28"/>
        </w:rPr>
      </w:pPr>
    </w:p>
    <w:p w:rsidR="007A25AF" w:rsidRDefault="007A25AF" w:rsidP="004B541B">
      <w:pPr>
        <w:autoSpaceDE w:val="0"/>
        <w:autoSpaceDN w:val="0"/>
        <w:adjustRightInd w:val="0"/>
        <w:rPr>
          <w:rFonts w:ascii="Times New Roman" w:hAnsi="Times New Roman"/>
          <w:b/>
          <w:bCs/>
          <w:color w:val="000000"/>
          <w:sz w:val="28"/>
          <w:szCs w:val="28"/>
        </w:rPr>
      </w:pPr>
    </w:p>
    <w:p w:rsidR="007A25AF" w:rsidRDefault="007A25AF" w:rsidP="004B541B">
      <w:pPr>
        <w:autoSpaceDE w:val="0"/>
        <w:autoSpaceDN w:val="0"/>
        <w:adjustRightInd w:val="0"/>
        <w:rPr>
          <w:rFonts w:ascii="Times New Roman" w:hAnsi="Times New Roman"/>
          <w:b/>
          <w:bCs/>
          <w:color w:val="000000"/>
          <w:sz w:val="28"/>
          <w:szCs w:val="28"/>
        </w:rPr>
      </w:pPr>
    </w:p>
    <w:p w:rsidR="007A25AF" w:rsidRDefault="007A25AF" w:rsidP="004B541B">
      <w:pPr>
        <w:autoSpaceDE w:val="0"/>
        <w:autoSpaceDN w:val="0"/>
        <w:adjustRightInd w:val="0"/>
        <w:rPr>
          <w:rFonts w:ascii="Times New Roman" w:hAnsi="Times New Roman"/>
          <w:b/>
          <w:bCs/>
          <w:color w:val="000000"/>
          <w:sz w:val="28"/>
          <w:szCs w:val="28"/>
        </w:rPr>
      </w:pPr>
    </w:p>
    <w:p w:rsidR="00B14CF9" w:rsidRPr="00B14CF9" w:rsidRDefault="00B14CF9" w:rsidP="00B14CF9">
      <w:pPr>
        <w:autoSpaceDE w:val="0"/>
        <w:autoSpaceDN w:val="0"/>
        <w:adjustRightInd w:val="0"/>
        <w:jc w:val="center"/>
        <w:rPr>
          <w:rFonts w:ascii="Times New Roman" w:hAnsi="Times New Roman"/>
          <w:b/>
          <w:bCs/>
          <w:color w:val="000000"/>
          <w:sz w:val="28"/>
          <w:szCs w:val="28"/>
        </w:rPr>
      </w:pPr>
      <w:r w:rsidRPr="00B14CF9">
        <w:rPr>
          <w:rFonts w:ascii="Times New Roman" w:hAnsi="Times New Roman"/>
          <w:b/>
          <w:bCs/>
          <w:color w:val="000000"/>
          <w:sz w:val="28"/>
          <w:szCs w:val="28"/>
        </w:rPr>
        <w:t>Положение</w:t>
      </w:r>
    </w:p>
    <w:p w:rsidR="00B14CF9" w:rsidRPr="00B14CF9" w:rsidRDefault="00B14CF9" w:rsidP="00B14CF9">
      <w:pPr>
        <w:autoSpaceDE w:val="0"/>
        <w:autoSpaceDN w:val="0"/>
        <w:adjustRightInd w:val="0"/>
        <w:jc w:val="center"/>
        <w:rPr>
          <w:rFonts w:ascii="Times New Roman" w:hAnsi="Times New Roman"/>
          <w:b/>
          <w:bCs/>
          <w:color w:val="000000"/>
          <w:sz w:val="28"/>
          <w:szCs w:val="28"/>
        </w:rPr>
      </w:pPr>
      <w:r w:rsidRPr="00B14CF9">
        <w:rPr>
          <w:rFonts w:ascii="Times New Roman" w:hAnsi="Times New Roman"/>
          <w:b/>
          <w:bCs/>
          <w:color w:val="000000"/>
          <w:sz w:val="28"/>
          <w:szCs w:val="28"/>
        </w:rPr>
        <w:t xml:space="preserve">о системе оценок, формах, периодичности и порядке текущего контроля успеваемости, промежуточной аттестации </w:t>
      </w:r>
    </w:p>
    <w:p w:rsidR="00B14CF9" w:rsidRPr="00B14CF9" w:rsidRDefault="00B14CF9" w:rsidP="00B14CF9">
      <w:pPr>
        <w:autoSpaceDE w:val="0"/>
        <w:autoSpaceDN w:val="0"/>
        <w:adjustRightInd w:val="0"/>
        <w:jc w:val="center"/>
        <w:rPr>
          <w:rFonts w:ascii="Times New Roman" w:hAnsi="Times New Roman"/>
          <w:b/>
          <w:bCs/>
          <w:color w:val="000000"/>
          <w:sz w:val="28"/>
          <w:szCs w:val="28"/>
        </w:rPr>
      </w:pPr>
    </w:p>
    <w:p w:rsidR="00B14CF9" w:rsidRPr="00B14CF9" w:rsidRDefault="00B14CF9" w:rsidP="00B14CF9">
      <w:pPr>
        <w:autoSpaceDE w:val="0"/>
        <w:autoSpaceDN w:val="0"/>
        <w:adjustRightInd w:val="0"/>
        <w:rPr>
          <w:rFonts w:ascii="Times New Roman" w:hAnsi="Times New Roman"/>
          <w:b/>
          <w:bCs/>
          <w:color w:val="000000"/>
          <w:sz w:val="28"/>
          <w:szCs w:val="28"/>
        </w:rPr>
      </w:pPr>
      <w:r w:rsidRPr="00B14CF9">
        <w:rPr>
          <w:rFonts w:ascii="Times New Roman" w:hAnsi="Times New Roman"/>
          <w:b/>
          <w:bCs/>
          <w:color w:val="000000"/>
          <w:sz w:val="28"/>
          <w:szCs w:val="28"/>
        </w:rPr>
        <w:t>1. Общие положения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1.1. Положение о системе оценок, формах, периодичности и порядке текущего контроля успеваемости и промежуточной аттестации, </w:t>
      </w:r>
      <w:r w:rsidRPr="00B14CF9">
        <w:rPr>
          <w:rFonts w:ascii="Times New Roman" w:hAnsi="Times New Roman"/>
          <w:b/>
          <w:bCs/>
          <w:color w:val="000000"/>
          <w:sz w:val="28"/>
          <w:szCs w:val="28"/>
        </w:rPr>
        <w:t xml:space="preserve">порядке перевода обучающихся в следующий класс </w:t>
      </w:r>
      <w:r w:rsidR="009029BA">
        <w:rPr>
          <w:rFonts w:ascii="Times New Roman" w:hAnsi="Times New Roman"/>
          <w:b/>
          <w:bCs/>
          <w:color w:val="000000"/>
          <w:sz w:val="28"/>
          <w:szCs w:val="28"/>
        </w:rPr>
        <w:t xml:space="preserve"> </w:t>
      </w:r>
      <w:r>
        <w:rPr>
          <w:rFonts w:ascii="Times New Roman" w:hAnsi="Times New Roman"/>
          <w:color w:val="000000"/>
          <w:sz w:val="28"/>
          <w:szCs w:val="28"/>
        </w:rPr>
        <w:t xml:space="preserve">ГКОУ РД </w:t>
      </w:r>
      <w:r w:rsidR="009029BA">
        <w:rPr>
          <w:rFonts w:ascii="Times New Roman" w:hAnsi="Times New Roman"/>
          <w:color w:val="000000"/>
          <w:sz w:val="28"/>
          <w:szCs w:val="28"/>
        </w:rPr>
        <w:t xml:space="preserve"> </w:t>
      </w:r>
      <w:r>
        <w:rPr>
          <w:rFonts w:ascii="Times New Roman" w:hAnsi="Times New Roman"/>
          <w:color w:val="000000"/>
          <w:sz w:val="28"/>
          <w:szCs w:val="28"/>
        </w:rPr>
        <w:t>«Новохелетуринская</w:t>
      </w:r>
      <w:r w:rsidR="009029BA">
        <w:rPr>
          <w:rFonts w:ascii="Times New Roman" w:hAnsi="Times New Roman"/>
          <w:color w:val="000000"/>
          <w:sz w:val="28"/>
          <w:szCs w:val="28"/>
        </w:rPr>
        <w:t xml:space="preserve"> </w:t>
      </w:r>
      <w:r>
        <w:rPr>
          <w:rFonts w:ascii="Times New Roman" w:hAnsi="Times New Roman"/>
          <w:color w:val="000000"/>
          <w:sz w:val="28"/>
          <w:szCs w:val="28"/>
        </w:rPr>
        <w:t xml:space="preserve"> СОШ» </w:t>
      </w:r>
      <w:r w:rsidRPr="00B14CF9">
        <w:rPr>
          <w:rFonts w:ascii="Times New Roman" w:hAnsi="Times New Roman"/>
          <w:color w:val="000000"/>
          <w:sz w:val="28"/>
          <w:szCs w:val="28"/>
        </w:rPr>
        <w:t>(далее – Положение) разработано в соответствии с Федеральным законом от 29.12.2012 г. № 273-ФЗ «Об образовании в Российской Федерации», приказом Министерства образования и науки Российской Федерации от 30.08.2013 г. №1015 «Об утверждении</w:t>
      </w:r>
      <w:r w:rsidR="009029BA">
        <w:rPr>
          <w:rFonts w:ascii="Times New Roman" w:hAnsi="Times New Roman"/>
          <w:color w:val="000000"/>
          <w:sz w:val="28"/>
          <w:szCs w:val="28"/>
        </w:rPr>
        <w:t xml:space="preserve">. </w:t>
      </w:r>
      <w:r w:rsidRPr="00B14CF9">
        <w:rPr>
          <w:rFonts w:ascii="Times New Roman" w:hAnsi="Times New Roman"/>
          <w:color w:val="000000"/>
          <w:sz w:val="28"/>
          <w:szCs w:val="28"/>
        </w:rPr>
        <w:t>Порядка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1.2. Положение принимается педагогическим советом, имеющим право вносить в него изменения и дополнения, и утверждается директором </w:t>
      </w:r>
      <w:r>
        <w:rPr>
          <w:rFonts w:ascii="Times New Roman" w:hAnsi="Times New Roman"/>
          <w:color w:val="000000"/>
          <w:sz w:val="28"/>
          <w:szCs w:val="28"/>
        </w:rPr>
        <w:t>ГКОУ РД «Новохелетуринская СОШ».</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1.3. Настоящее Положение регулирует порядок, периодичность, систему оценок, формы текущего контроля успеваемости, формы проведения промежуточной аттестации, </w:t>
      </w:r>
      <w:r w:rsidRPr="00B14CF9">
        <w:rPr>
          <w:rFonts w:ascii="Times New Roman" w:hAnsi="Times New Roman"/>
          <w:b/>
          <w:bCs/>
          <w:color w:val="000000"/>
          <w:sz w:val="28"/>
          <w:szCs w:val="28"/>
        </w:rPr>
        <w:t>порядок условного перевода обучающихся в следующий класс</w:t>
      </w:r>
      <w:r w:rsidRPr="00B14CF9">
        <w:rPr>
          <w:rFonts w:ascii="Times New Roman" w:hAnsi="Times New Roman"/>
          <w:color w:val="000000"/>
          <w:sz w:val="28"/>
          <w:szCs w:val="28"/>
        </w:rPr>
        <w:t>, а также порядок хранения  информации об этих результатах на бумажных и электронных носителях.</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lastRenderedPageBreak/>
        <w:t>1.4. Для целей настоящего Положения применяются следующие основные понятия: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1.4.1. </w:t>
      </w:r>
      <w:r w:rsidRPr="00B14CF9">
        <w:rPr>
          <w:rFonts w:ascii="Times New Roman" w:hAnsi="Times New Roman"/>
          <w:b/>
          <w:bCs/>
          <w:color w:val="000000"/>
          <w:sz w:val="28"/>
          <w:szCs w:val="28"/>
        </w:rPr>
        <w:t xml:space="preserve">Отметка </w:t>
      </w:r>
      <w:r w:rsidRPr="00B14CF9">
        <w:rPr>
          <w:rFonts w:ascii="Times New Roman" w:hAnsi="Times New Roman"/>
          <w:color w:val="000000"/>
          <w:sz w:val="28"/>
          <w:szCs w:val="28"/>
        </w:rPr>
        <w:t>– это результат процесса оценивания, количественное выражение учебных достижений обучающихся в цифрах и баллах.</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1.4.2. </w:t>
      </w:r>
      <w:r w:rsidRPr="00B14CF9">
        <w:rPr>
          <w:rFonts w:ascii="Times New Roman" w:hAnsi="Times New Roman"/>
          <w:b/>
          <w:bCs/>
          <w:color w:val="000000"/>
          <w:sz w:val="28"/>
          <w:szCs w:val="28"/>
        </w:rPr>
        <w:t xml:space="preserve">Оценка </w:t>
      </w:r>
      <w:r w:rsidRPr="00B14CF9">
        <w:rPr>
          <w:rFonts w:ascii="Times New Roman" w:hAnsi="Times New Roman"/>
          <w:color w:val="000000"/>
          <w:sz w:val="28"/>
          <w:szCs w:val="28"/>
        </w:rPr>
        <w:t>учебных достижений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1.4.3. </w:t>
      </w:r>
      <w:r w:rsidRPr="00B14CF9">
        <w:rPr>
          <w:rFonts w:ascii="Times New Roman" w:hAnsi="Times New Roman"/>
          <w:b/>
          <w:bCs/>
          <w:color w:val="000000"/>
          <w:sz w:val="28"/>
          <w:szCs w:val="28"/>
        </w:rPr>
        <w:t xml:space="preserve">Текущий контроль </w:t>
      </w:r>
      <w:r w:rsidRPr="00B14CF9">
        <w:rPr>
          <w:rFonts w:ascii="Times New Roman" w:hAnsi="Times New Roman"/>
          <w:color w:val="000000"/>
          <w:sz w:val="28"/>
          <w:szCs w:val="28"/>
        </w:rPr>
        <w:t>успеваемости – это систематическая проверка знаний, умений, навыков обучающихся, проводимая учителем на текущих занятиях и после изучения логически завершенной части учебного материала (темы, подтемы, раздела) в соответствии с учебной программой.</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1.4.4. </w:t>
      </w:r>
      <w:r w:rsidRPr="00B14CF9">
        <w:rPr>
          <w:rFonts w:ascii="Times New Roman" w:hAnsi="Times New Roman"/>
          <w:b/>
          <w:bCs/>
          <w:color w:val="000000"/>
          <w:sz w:val="28"/>
          <w:szCs w:val="28"/>
        </w:rPr>
        <w:t xml:space="preserve">Промежуточная аттестация обучающихся </w:t>
      </w:r>
      <w:r w:rsidRPr="00B14CF9">
        <w:rPr>
          <w:rFonts w:ascii="Times New Roman" w:hAnsi="Times New Roman"/>
          <w:color w:val="000000"/>
          <w:sz w:val="28"/>
          <w:szCs w:val="28"/>
        </w:rPr>
        <w:t>– процедура, проводимая с целью оценки качества усвоения содержания части или всего объема одной учебной дисциплины после завершения ее изучения.</w:t>
      </w:r>
    </w:p>
    <w:p w:rsidR="00B14CF9" w:rsidRPr="00B14CF9" w:rsidRDefault="00B14CF9" w:rsidP="00B14CF9">
      <w:pPr>
        <w:autoSpaceDE w:val="0"/>
        <w:autoSpaceDN w:val="0"/>
        <w:adjustRightInd w:val="0"/>
        <w:jc w:val="both"/>
        <w:rPr>
          <w:rFonts w:ascii="Times New Roman" w:hAnsi="Times New Roman"/>
          <w:b/>
          <w:color w:val="000000"/>
          <w:sz w:val="28"/>
          <w:szCs w:val="28"/>
        </w:rPr>
      </w:pPr>
      <w:r w:rsidRPr="00B14CF9">
        <w:rPr>
          <w:rFonts w:ascii="Times New Roman" w:hAnsi="Times New Roman"/>
          <w:color w:val="000000"/>
          <w:sz w:val="28"/>
          <w:szCs w:val="28"/>
        </w:rPr>
        <w:t>1.5</w:t>
      </w:r>
      <w:r w:rsidRPr="00B14CF9">
        <w:rPr>
          <w:rFonts w:ascii="Times New Roman" w:hAnsi="Times New Roman"/>
          <w:b/>
          <w:color w:val="000000"/>
          <w:sz w:val="28"/>
          <w:szCs w:val="28"/>
        </w:rPr>
        <w:t>. Целью аттестации являются: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1.5.1. Установление фактического уровня теоретических знаний обучающихся по предметам учебного плана, их практических умений и навыков;</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1.5.2. Соотнесение фактического уровня с требованиями федерального государственного образовательного стандарта;</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1.5.3. Контроль выполнения учебных программ и календарно-тематического графика изучения учебных предметов;</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1.5.4. Формирование мотивации, самооценки и помощь в выборе дальнейшей индивидуальной образовательной траектории обучающегося.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1.6. Настоящее Положение подлежит обязательному размещению на официальном сайте Организации.</w:t>
      </w:r>
    </w:p>
    <w:p w:rsidR="00B14CF9" w:rsidRPr="00B14CF9" w:rsidRDefault="00B14CF9" w:rsidP="00B14CF9">
      <w:pPr>
        <w:autoSpaceDE w:val="0"/>
        <w:autoSpaceDN w:val="0"/>
        <w:adjustRightInd w:val="0"/>
        <w:rPr>
          <w:rFonts w:ascii="Times New Roman" w:hAnsi="Times New Roman"/>
          <w:b/>
          <w:bCs/>
          <w:color w:val="000000"/>
          <w:sz w:val="28"/>
          <w:szCs w:val="28"/>
        </w:rPr>
      </w:pPr>
    </w:p>
    <w:p w:rsidR="00B14CF9" w:rsidRPr="00B14CF9" w:rsidRDefault="00B14CF9" w:rsidP="00B14CF9">
      <w:pPr>
        <w:autoSpaceDE w:val="0"/>
        <w:autoSpaceDN w:val="0"/>
        <w:adjustRightInd w:val="0"/>
        <w:rPr>
          <w:rFonts w:ascii="Times New Roman" w:hAnsi="Times New Roman"/>
          <w:b/>
          <w:bCs/>
          <w:color w:val="000000"/>
          <w:sz w:val="28"/>
          <w:szCs w:val="28"/>
        </w:rPr>
      </w:pPr>
      <w:r w:rsidRPr="00B14CF9">
        <w:rPr>
          <w:rFonts w:ascii="Times New Roman" w:hAnsi="Times New Roman"/>
          <w:b/>
          <w:bCs/>
          <w:color w:val="000000"/>
          <w:sz w:val="28"/>
          <w:szCs w:val="28"/>
        </w:rPr>
        <w:t>2. Формы контроля и порядок оценивания обучающихся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2.1. Формами контроля качества усвоения содержания учебных программ являются: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2.1.1. </w:t>
      </w:r>
      <w:r w:rsidRPr="00B14CF9">
        <w:rPr>
          <w:rFonts w:ascii="Times New Roman" w:hAnsi="Times New Roman"/>
          <w:b/>
          <w:bCs/>
          <w:color w:val="000000"/>
          <w:sz w:val="28"/>
          <w:szCs w:val="28"/>
        </w:rPr>
        <w:t xml:space="preserve">Письменная проверка </w:t>
      </w:r>
      <w:r w:rsidRPr="00B14CF9">
        <w:rPr>
          <w:rFonts w:ascii="Times New Roman" w:hAnsi="Times New Roman"/>
          <w:color w:val="000000"/>
          <w:sz w:val="28"/>
          <w:szCs w:val="28"/>
        </w:rPr>
        <w:t>–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w:t>
      </w:r>
      <w:r>
        <w:rPr>
          <w:rFonts w:ascii="Times New Roman" w:hAnsi="Times New Roman"/>
          <w:color w:val="000000"/>
          <w:sz w:val="28"/>
          <w:szCs w:val="28"/>
        </w:rPr>
        <w:t xml:space="preserve"> </w:t>
      </w:r>
      <w:r w:rsidRPr="00B14CF9">
        <w:rPr>
          <w:rFonts w:ascii="Times New Roman" w:hAnsi="Times New Roman"/>
          <w:color w:val="000000"/>
          <w:sz w:val="28"/>
          <w:szCs w:val="28"/>
        </w:rPr>
        <w:t xml:space="preserve"> письменные ответы на вопросы; тестирование; сочинения, изложения, диктанты, рефераты и другое.</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2.1.2. </w:t>
      </w:r>
      <w:r w:rsidRPr="00B14CF9">
        <w:rPr>
          <w:rFonts w:ascii="Times New Roman" w:hAnsi="Times New Roman"/>
          <w:b/>
          <w:bCs/>
          <w:color w:val="000000"/>
          <w:sz w:val="28"/>
          <w:szCs w:val="28"/>
        </w:rPr>
        <w:t xml:space="preserve">Устная проверка </w:t>
      </w:r>
      <w:r w:rsidRPr="00B14CF9">
        <w:rPr>
          <w:rFonts w:ascii="Times New Roman" w:hAnsi="Times New Roman"/>
          <w:color w:val="000000"/>
          <w:sz w:val="28"/>
          <w:szCs w:val="28"/>
        </w:rPr>
        <w:t>– это устный ответ обучающегося на один или систему вопросов в форме рассказа, беседы, собеседования, зачета и другое.</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2.1.3. </w:t>
      </w:r>
      <w:r w:rsidRPr="00B14CF9">
        <w:rPr>
          <w:rFonts w:ascii="Times New Roman" w:hAnsi="Times New Roman"/>
          <w:b/>
          <w:bCs/>
          <w:color w:val="000000"/>
          <w:sz w:val="28"/>
          <w:szCs w:val="28"/>
        </w:rPr>
        <w:t xml:space="preserve">Комбинированная проверка </w:t>
      </w:r>
      <w:r w:rsidRPr="00B14CF9">
        <w:rPr>
          <w:rFonts w:ascii="Times New Roman" w:hAnsi="Times New Roman"/>
          <w:color w:val="000000"/>
          <w:sz w:val="28"/>
          <w:szCs w:val="28"/>
        </w:rPr>
        <w:t>предполагает сочетание письменных и устных форм проверок.</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2.1.4. </w:t>
      </w:r>
      <w:r w:rsidRPr="00B14CF9">
        <w:rPr>
          <w:rFonts w:ascii="Times New Roman" w:hAnsi="Times New Roman"/>
          <w:b/>
          <w:bCs/>
          <w:color w:val="000000"/>
          <w:sz w:val="28"/>
          <w:szCs w:val="28"/>
        </w:rPr>
        <w:t xml:space="preserve">Проверка с использованием электронных систем </w:t>
      </w:r>
      <w:r w:rsidRPr="00B14CF9">
        <w:rPr>
          <w:rFonts w:ascii="Times New Roman" w:hAnsi="Times New Roman"/>
          <w:color w:val="000000"/>
          <w:sz w:val="28"/>
          <w:szCs w:val="28"/>
        </w:rPr>
        <w:t>тестирования, иного программного обеспечения, обеспечивающего персонифицированный учёт учебных достижений обучающихся.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lastRenderedPageBreak/>
        <w:t>2.2. При текущем контроле успеваемости и промежуточной аттестации обучающихся применяется пятибалльная система оценивания в виде отметки в баллах. Критерии отметки текущего контроля успеваемости по каждому предмету разрабатываются педагогом, согласуются с методическим объединением по данному предмету.</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2.3. Успешное прохождение обучающимися промежуточной аттестации является основанием для перевода в следующий класс, продолжения обучения в классах и допуска обучающихся 9 и 11-х классов к государственной итоговой аттестации. Решения по данным вопросам принимаются педагогическим советом Организации.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2.4. Аттестация детей-инвалидов, а также учащихся, обучавшихся на дому, проводится по текущим отметкам соответственно за четверть, полугодие или учебный год.</w:t>
      </w:r>
    </w:p>
    <w:p w:rsidR="00B14CF9" w:rsidRPr="00B14CF9" w:rsidRDefault="00B14CF9" w:rsidP="00B14CF9">
      <w:pPr>
        <w:autoSpaceDE w:val="0"/>
        <w:autoSpaceDN w:val="0"/>
        <w:adjustRightInd w:val="0"/>
        <w:rPr>
          <w:rFonts w:ascii="Times New Roman" w:hAnsi="Times New Roman"/>
          <w:b/>
          <w:bCs/>
          <w:color w:val="000000"/>
          <w:sz w:val="28"/>
          <w:szCs w:val="28"/>
        </w:rPr>
      </w:pPr>
    </w:p>
    <w:p w:rsidR="00B14CF9" w:rsidRPr="00B14CF9" w:rsidRDefault="00B14CF9" w:rsidP="00B14CF9">
      <w:pPr>
        <w:autoSpaceDE w:val="0"/>
        <w:autoSpaceDN w:val="0"/>
        <w:adjustRightInd w:val="0"/>
        <w:rPr>
          <w:rFonts w:ascii="Times New Roman" w:hAnsi="Times New Roman"/>
          <w:b/>
          <w:bCs/>
          <w:color w:val="000000"/>
          <w:sz w:val="28"/>
          <w:szCs w:val="28"/>
        </w:rPr>
      </w:pPr>
      <w:r w:rsidRPr="00B14CF9">
        <w:rPr>
          <w:rFonts w:ascii="Times New Roman" w:hAnsi="Times New Roman"/>
          <w:b/>
          <w:bCs/>
          <w:color w:val="000000"/>
          <w:sz w:val="28"/>
          <w:szCs w:val="28"/>
        </w:rPr>
        <w:t>3. Содержание, формы и порядок проведения текущего контроля успеваемости обучающихся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3.1.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 степени развития деятельностно-коммуникативных умений, ценностных ориентаций.</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3.2. 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 отражаются в календарно-тематических планах, рабочих вариантах программ учителя. Заместитель директора по учебно-воспитательной  работе (УВР) контролирует ход текущего контроля успеваемости обучающихся, при необходимости оказывает методическую помощь учителю в его проведении.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3.3. Текущий контроль успеваемости обучающихся 1-го класса в течение учебного года осуществляется качественно, </w:t>
      </w:r>
      <w:r w:rsidRPr="00B14CF9">
        <w:rPr>
          <w:rFonts w:ascii="Times New Roman" w:hAnsi="Times New Roman"/>
          <w:b/>
          <w:color w:val="000000"/>
          <w:sz w:val="28"/>
          <w:szCs w:val="28"/>
        </w:rPr>
        <w:t>без фиксации достижений в классном журнале в виде отметок по пятибалльной системе.</w:t>
      </w:r>
      <w:r w:rsidRPr="00B14CF9">
        <w:rPr>
          <w:rFonts w:ascii="Times New Roman" w:hAnsi="Times New Roman"/>
          <w:color w:val="000000"/>
          <w:sz w:val="28"/>
          <w:szCs w:val="28"/>
        </w:rPr>
        <w:t xml:space="preserve"> Допускается словесная объяснительная оценка.</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3.4. По курсу ОРКСЭ вводится безотметочное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систематизированных упражнений и тестовых заданий разных типов.</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3.5. При изучении элективных курсов применяется безотметочная система оценивания.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lastRenderedPageBreak/>
        <w:t>3.6. Успеваемость обучающихся 2-11 классов Организации подлежит текущему контролю в виде отметок по пятибалльной системе, кроме курсов, перечисленных п.3.4. и п.3.5.</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3.7. Оценка устного ответа обучающегося при текущем контроле успев</w:t>
      </w:r>
      <w:r w:rsidR="009611CB">
        <w:rPr>
          <w:rFonts w:ascii="Times New Roman" w:hAnsi="Times New Roman"/>
          <w:color w:val="000000"/>
          <w:sz w:val="28"/>
          <w:szCs w:val="28"/>
        </w:rPr>
        <w:t xml:space="preserve">аемости выставляется в классный </w:t>
      </w:r>
      <w:r w:rsidRPr="00B14CF9">
        <w:rPr>
          <w:rFonts w:ascii="Times New Roman" w:hAnsi="Times New Roman"/>
          <w:color w:val="000000"/>
          <w:sz w:val="28"/>
          <w:szCs w:val="28"/>
        </w:rPr>
        <w:t>и (при наличии) электронный журналы в виде отметки по 5-балльной системе в ходе или в конце урока.</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3.8.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2 отметки.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3.9. Отметка за выполненную письменную работу заносится в классный и (при наличии) электронный журналы в графу, которая отражает тему контроля, к следующему уроку, за исключением:</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а) отметок за домашнее сочинение в 5-11-х классах по русскому языку и литературе (они заносятся в журналы через урок после проведения сочинения);</w:t>
      </w:r>
    </w:p>
    <w:p w:rsidR="00B14CF9" w:rsidRPr="00B14CF9" w:rsidRDefault="00B14CF9" w:rsidP="00B14CF9">
      <w:pPr>
        <w:shd w:val="clear" w:color="auto" w:fill="FFFFFF"/>
        <w:autoSpaceDE w:val="0"/>
        <w:autoSpaceDN w:val="0"/>
        <w:adjustRightInd w:val="0"/>
        <w:jc w:val="both"/>
        <w:rPr>
          <w:rFonts w:ascii="Times New Roman" w:hAnsi="Times New Roman"/>
          <w:sz w:val="28"/>
          <w:szCs w:val="28"/>
        </w:rPr>
      </w:pPr>
      <w:r w:rsidRPr="00B14CF9">
        <w:rPr>
          <w:rFonts w:ascii="Times New Roman" w:hAnsi="Times New Roman"/>
          <w:color w:val="000000"/>
          <w:sz w:val="28"/>
          <w:szCs w:val="28"/>
        </w:rPr>
        <w:t>б) отметки за творческие работы по русскому языку и литературе в 5-9-х классах - не позже чем через неделю после их проведения;</w:t>
      </w:r>
    </w:p>
    <w:p w:rsidR="00B14CF9" w:rsidRPr="00B14CF9" w:rsidRDefault="00B14CF9" w:rsidP="00B14CF9">
      <w:pPr>
        <w:shd w:val="clear" w:color="auto" w:fill="FFFFFF"/>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в) отметки за творческие работы в 10-11-х классах по русскому язы</w:t>
      </w:r>
      <w:r w:rsidRPr="00B14CF9">
        <w:rPr>
          <w:rFonts w:ascii="Times New Roman" w:hAnsi="Times New Roman"/>
          <w:color w:val="000000"/>
          <w:sz w:val="28"/>
          <w:szCs w:val="28"/>
        </w:rPr>
        <w:softHyphen/>
        <w:t xml:space="preserve">ку и литературе - не более чем через 14 дней. </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3.10.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на педагогическом совете Организации.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3.11. Четвертная аттестация проводится для обучающихся 2-9-х классов, полугодовая для обучающихся 10-11-х классов.</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3.12. Отметка обучающегося за четверть, полугодие выставляется на основе результатов текущего контроля успеваемости. По русскому языку и математике отметка выставляется с обязательным учетом результатов письменных контрольных работ.</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3.13. Для выставления отметки за четверть необходимо наличие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3.14. При пропуске обучающимся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обучающийся не аттестуется. Учащийся имеет право сдать пропущенный материал по данному предмету учителю не позднее 3-х дней до окончания четверти (полугодия). Заместитель директора по УВР составляет график контрольных работ в формах, определяемых учителем (контрольный диктант, контрольная работа, зачет, письменный тест, комплексный анализ текста и другие). Результаты контрольных работ по предмету (предметам) выставляются в классный и (при наличии) электронный журналы. Данные результаты являются основанием для аттестации обучающегося за четверть (полугодие).</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lastRenderedPageBreak/>
        <w:t>3.15. В первом классе в течение первого полугодия контрольные диагностические работы не проводятся.</w:t>
      </w:r>
    </w:p>
    <w:p w:rsidR="00B14CF9" w:rsidRPr="00B14CF9" w:rsidRDefault="00B14CF9" w:rsidP="00B14CF9">
      <w:pPr>
        <w:shd w:val="clear" w:color="auto" w:fill="FFFFFF"/>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3.16. При выставлении итоговых отметок за четверть и полугодие учитель обязан руководствоваться следующим:</w:t>
      </w:r>
    </w:p>
    <w:p w:rsidR="00B14CF9" w:rsidRPr="00B14CF9" w:rsidRDefault="00B14CF9" w:rsidP="00B14CF9">
      <w:pPr>
        <w:pStyle w:val="a3"/>
        <w:shd w:val="clear" w:color="auto" w:fill="FFFFFF"/>
        <w:autoSpaceDE w:val="0"/>
        <w:autoSpaceDN w:val="0"/>
        <w:adjustRightInd w:val="0"/>
        <w:ind w:left="0"/>
        <w:jc w:val="both"/>
        <w:rPr>
          <w:rFonts w:ascii="Times New Roman" w:hAnsi="Times New Roman"/>
          <w:color w:val="000000"/>
          <w:sz w:val="28"/>
          <w:szCs w:val="28"/>
        </w:rPr>
      </w:pPr>
      <w:r w:rsidRPr="00B14CF9">
        <w:rPr>
          <w:rFonts w:ascii="Times New Roman" w:hAnsi="Times New Roman"/>
          <w:color w:val="000000"/>
          <w:sz w:val="28"/>
          <w:szCs w:val="28"/>
        </w:rPr>
        <w:t>а) отметки за письменные самостоятельные, контрольные и тестовые работы по обобщению материала являются приоритетными;</w:t>
      </w:r>
    </w:p>
    <w:p w:rsidR="00B14CF9" w:rsidRPr="00B14CF9" w:rsidRDefault="00B14CF9" w:rsidP="00B14CF9">
      <w:pPr>
        <w:pStyle w:val="a3"/>
        <w:shd w:val="clear" w:color="auto" w:fill="FFFFFF"/>
        <w:autoSpaceDE w:val="0"/>
        <w:autoSpaceDN w:val="0"/>
        <w:adjustRightInd w:val="0"/>
        <w:ind w:left="0"/>
        <w:jc w:val="both"/>
        <w:rPr>
          <w:rFonts w:ascii="Times New Roman" w:hAnsi="Times New Roman"/>
          <w:color w:val="000000"/>
          <w:sz w:val="28"/>
          <w:szCs w:val="28"/>
        </w:rPr>
      </w:pPr>
      <w:r w:rsidRPr="00B14CF9">
        <w:rPr>
          <w:rFonts w:ascii="Times New Roman" w:hAnsi="Times New Roman"/>
          <w:color w:val="000000"/>
          <w:sz w:val="28"/>
          <w:szCs w:val="28"/>
        </w:rPr>
        <w:t>б) неудовлетворительные отметки при аттестации за четверть и (или) полугодие не учитываются при условии ликвидации задолженности по соответствующей теме;</w:t>
      </w:r>
    </w:p>
    <w:p w:rsidR="00B14CF9" w:rsidRPr="00B14CF9" w:rsidRDefault="00B14CF9" w:rsidP="00B14CF9">
      <w:pPr>
        <w:pStyle w:val="a3"/>
        <w:shd w:val="clear" w:color="auto" w:fill="FFFFFF"/>
        <w:autoSpaceDE w:val="0"/>
        <w:autoSpaceDN w:val="0"/>
        <w:adjustRightInd w:val="0"/>
        <w:ind w:left="0"/>
        <w:jc w:val="both"/>
        <w:rPr>
          <w:rFonts w:ascii="Times New Roman" w:hAnsi="Times New Roman"/>
          <w:color w:val="000000"/>
          <w:sz w:val="28"/>
          <w:szCs w:val="28"/>
        </w:rPr>
      </w:pPr>
      <w:r w:rsidRPr="00B14CF9">
        <w:rPr>
          <w:rFonts w:ascii="Times New Roman" w:hAnsi="Times New Roman"/>
          <w:color w:val="000000"/>
          <w:sz w:val="28"/>
          <w:szCs w:val="28"/>
        </w:rPr>
        <w:t>в) основанием для аттестации обучающихся за четверть или полугодие является обязательное наличие необходимого минимума отметок.</w:t>
      </w:r>
    </w:p>
    <w:p w:rsidR="00B14CF9" w:rsidRPr="00B14CF9" w:rsidRDefault="00B14CF9" w:rsidP="00B14CF9">
      <w:pPr>
        <w:shd w:val="clear" w:color="auto" w:fill="FFFFFF"/>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3.17. Классные руководители доводят до сведения родителей (законных представителей) сведения о результатах четвертной, полугодовой аттестации путём выставления отметок в дневники обучающихся, в том числе и (при наличии) электронный дневник. В случае неудовлетворительных результатов аттестации – в письменной форме (уведомление) под роспись родителей (законных представителей) обучающихся с указанием даты ознакомления. </w:t>
      </w:r>
    </w:p>
    <w:p w:rsidR="00B14CF9" w:rsidRPr="00B14CF9" w:rsidRDefault="00B14CF9" w:rsidP="00B14CF9">
      <w:pPr>
        <w:autoSpaceDE w:val="0"/>
        <w:autoSpaceDN w:val="0"/>
        <w:adjustRightInd w:val="0"/>
        <w:rPr>
          <w:rFonts w:ascii="Times New Roman" w:hAnsi="Times New Roman"/>
          <w:b/>
          <w:bCs/>
          <w:color w:val="000000"/>
          <w:sz w:val="28"/>
          <w:szCs w:val="28"/>
        </w:rPr>
      </w:pPr>
    </w:p>
    <w:p w:rsidR="00B14CF9" w:rsidRPr="00B14CF9" w:rsidRDefault="00B14CF9" w:rsidP="00B14CF9">
      <w:pPr>
        <w:autoSpaceDE w:val="0"/>
        <w:autoSpaceDN w:val="0"/>
        <w:adjustRightInd w:val="0"/>
        <w:rPr>
          <w:rFonts w:ascii="Times New Roman" w:hAnsi="Times New Roman"/>
          <w:b/>
          <w:bCs/>
          <w:color w:val="000000"/>
          <w:sz w:val="28"/>
          <w:szCs w:val="28"/>
        </w:rPr>
      </w:pPr>
      <w:r w:rsidRPr="00B14CF9">
        <w:rPr>
          <w:rFonts w:ascii="Times New Roman" w:hAnsi="Times New Roman"/>
          <w:b/>
          <w:bCs/>
          <w:color w:val="000000"/>
          <w:sz w:val="28"/>
          <w:szCs w:val="28"/>
        </w:rPr>
        <w:t>4. Содержание, формы и порядок проведения промежуточной аттестации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4.1. Освоение образовательной программы начального общего, основного общего, среднего общего образования, в том числе отдельной части или всего объема учебного предмета, сопровождается промежуточной аттестацией обучающихся.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4.2. Промежуточную аттестацию проходят все обучающиеся 2-11-х классов.</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4.3. Решением педагогического совета Организации устанавливаются состав аттестационной комиссии, </w:t>
      </w:r>
      <w:r w:rsidRPr="00B14CF9">
        <w:rPr>
          <w:rFonts w:ascii="Times New Roman" w:hAnsi="Times New Roman"/>
          <w:b/>
          <w:color w:val="000000"/>
          <w:sz w:val="28"/>
          <w:szCs w:val="28"/>
        </w:rPr>
        <w:t xml:space="preserve">форма, порядок проведения, периодичность и система оценок при промежуточной аттестации обучающихся за год. </w:t>
      </w:r>
      <w:r w:rsidRPr="00B14CF9">
        <w:rPr>
          <w:rFonts w:ascii="Times New Roman" w:hAnsi="Times New Roman"/>
          <w:sz w:val="28"/>
          <w:szCs w:val="28"/>
        </w:rPr>
        <w:t xml:space="preserve">Аттестационная комиссия состоит из экзаменующего учителя и ассистента. </w:t>
      </w:r>
      <w:r w:rsidRPr="00B14CF9">
        <w:rPr>
          <w:rFonts w:ascii="Times New Roman" w:hAnsi="Times New Roman"/>
          <w:color w:val="000000"/>
          <w:sz w:val="28"/>
          <w:szCs w:val="28"/>
        </w:rPr>
        <w:t>Данное решение утверждается приказом директора Организации и в 3-х-дневный срок доводится до сведения всех участников образовательного процесса: учителей, обучающихся и их родителей (законных представителей).</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4.4.  Годовые отметки выставляются на основе четвертных и полугодовых отметок,  полученных обучающимся в период учебного года по данному предмету.</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4.5. Промежуточная аттестация обучающихся 2-11-х классов сопровождается проведением контрольных мероприятий по  предметам.</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4.6. Контрольные мероприятия для обучающихся 2-4-х классов проводятся в следующих формах:</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по русскому языку – контрольный диктант и грамматические задания;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по математике – письменная контрольная работа;</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4.7. Контрольные мероприятии для обучающихся 5-11-х классов проводятся в следующих формах:</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по русскому языку – контрольный диктант, изложение, сочинение, тестирование, выполнение грамматических заданий, другие формы;</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по математике – письменная контрольная работа, тестирование, другие формы;</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lastRenderedPageBreak/>
        <w:t>- остальные предметы учебного плана – контрольная работа, защита реферата, зачет, собеседование, тестирование, мониторинг, по билетам и другие.</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4.8. Конкретная форма проведения промежуточной аттестации определяется для каждого класса в учебном году решением педагогического совета (октябрь).</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4.9. Контрольные мероприятия по итогам года проводятся в мае текущего учебного года по расписанию, утвержденному директором Организации. Расписание проведения контрольных мероприятий доводится до сведения педагогов, обучающихся и их родителей (законных представителей) не позднее, чем за две недели до их начала.</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В расписании предусматривается: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не более одного вида контроля в день для каждого ученика;</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не менее 2-х дней для подготовки к следующему контролю.</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4.10. Все контрольные мероприятия проводятся во время учебных занятий в рамках учебного расписания.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4.11. Продолжительность контрольного мероприятия не должна превышать времени отведенного на 1 - 2 стандартных урока.</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4.12. 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w:t>
      </w:r>
    </w:p>
    <w:p w:rsidR="00B14CF9" w:rsidRPr="00B14CF9" w:rsidRDefault="00B14CF9" w:rsidP="00B14CF9">
      <w:pPr>
        <w:shd w:val="clear" w:color="auto" w:fill="FFFFFF"/>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4.13. Требования к материалам для проведения контрольных мероприятий:</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4.13.1. Материалы готовятся учителями-предметниками и утверждаются на предметных методических объединениях.</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4.13.2. 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учителя-предметника.</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4.14. От контрольных мероприятий на основании справок из медицинских учреждений освобождаются дети-инвалиды, а также школьники, обучающиеся индивидуально (на дому) при условии, что они успевают по всем предметам.</w:t>
      </w:r>
    </w:p>
    <w:p w:rsidR="00B14CF9" w:rsidRPr="00B14CF9" w:rsidRDefault="00B14CF9" w:rsidP="00B14CF9">
      <w:pPr>
        <w:autoSpaceDE w:val="0"/>
        <w:autoSpaceDN w:val="0"/>
        <w:adjustRightInd w:val="0"/>
        <w:jc w:val="both"/>
        <w:rPr>
          <w:rFonts w:ascii="Times New Roman" w:hAnsi="Times New Roman"/>
          <w:b/>
          <w:color w:val="000000"/>
          <w:sz w:val="28"/>
          <w:szCs w:val="28"/>
        </w:rPr>
      </w:pPr>
      <w:r w:rsidRPr="00B14CF9">
        <w:rPr>
          <w:rFonts w:ascii="Times New Roman" w:hAnsi="Times New Roman"/>
          <w:color w:val="000000"/>
          <w:sz w:val="28"/>
          <w:szCs w:val="28"/>
        </w:rPr>
        <w:t>4.15</w:t>
      </w:r>
      <w:r w:rsidRPr="00B14CF9">
        <w:rPr>
          <w:rFonts w:ascii="Times New Roman" w:hAnsi="Times New Roman"/>
          <w:b/>
          <w:color w:val="000000"/>
          <w:sz w:val="28"/>
          <w:szCs w:val="28"/>
        </w:rPr>
        <w:t>. На основании решения педагогического совета Организации от контрольных мероприятий могут быть освобождены обучающиеся: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4.15.1. Имеющие  отметки «5»  по  предмету, изучаемому в данном учебном году во всех четвертях;</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4.15.2. Победители и призеры муниципального, регионального, заключительного этапа всероссийской олимпиады школьников по данному предмету;</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4.15.3. </w:t>
      </w:r>
      <w:r w:rsidRPr="00B14CF9">
        <w:rPr>
          <w:rFonts w:ascii="Times New Roman" w:hAnsi="Times New Roman"/>
          <w:b/>
          <w:color w:val="000000"/>
          <w:sz w:val="28"/>
          <w:szCs w:val="28"/>
        </w:rPr>
        <w:t>По состоянию здоровья</w:t>
      </w:r>
      <w:r w:rsidRPr="00B14CF9">
        <w:rPr>
          <w:rFonts w:ascii="Times New Roman" w:hAnsi="Times New Roman"/>
          <w:color w:val="000000"/>
          <w:sz w:val="28"/>
          <w:szCs w:val="28"/>
        </w:rPr>
        <w:t>: заболевшие в период аттестации освобождаются на основании справки из медицинского учреждения;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lastRenderedPageBreak/>
        <w:t>4.16. Обучающиеся, защитившие свои исследовательские, творческие или проектные работы на научно-практических конференциях разного уровня (включая школьный), освобождаются от контрольных мероприятий по данному предмету с выставлением отметки, полученной за работу при защите.</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4.17. Список обучающихся, освобожденных от промежуточной аттестации, рассматривается на педагогическом совете, утверждается приказом директора и размещается на информационном стенде и официальном сайте Организации.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4.18. Итоги контрольных мероприятий обучающихся 2-11-х классов отражаются в классном и (при наличии) электронном журналах в виде отметки по пятибалльной шкале.</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4.19. Промежуточная аттестация для обучающихся 2-9-х классов осуществляется по отметкам, полученным за четверти, с учетом отметок по итогам контрольных мероприятий. При возникновении спорных ситуаций при выведении итоговых </w:t>
      </w:r>
      <w:r w:rsidRPr="00B14CF9">
        <w:rPr>
          <w:rFonts w:ascii="Times New Roman" w:hAnsi="Times New Roman"/>
          <w:sz w:val="28"/>
          <w:szCs w:val="28"/>
        </w:rPr>
        <w:t>отметок приоритетными являются отметки, полученные школьником в 3 и 4 четвертях по данному предмету.</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Промежуточная аттестация для обучающихся 10-11-х классов осуществляется по отметкам, полученным за полугодие, с учетом отметок по итогам контрольных мероприятий.</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4.20.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уважительной причины признаются академической задолженностью.</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4.21. Классные руководители доводят до сведения родителей (законных представителей) сведения о результатах промежуточной аттестации, путём выставления отметок в дневники обучающихся, в том числе и (при наличии) электронный дневник.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4.22.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перевода обучающегося 2-8-х, 10-х классов в следующий класс, для допуска обучающихся 9-х, 11-х классов к государственной итоговой аттестации.</w:t>
      </w:r>
    </w:p>
    <w:p w:rsidR="00B14CF9" w:rsidRPr="00B14CF9" w:rsidRDefault="00B14CF9" w:rsidP="00B14CF9">
      <w:pPr>
        <w:shd w:val="clear" w:color="auto" w:fill="FFFFFF"/>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4.23. В случае несогласия обучающихся и их родителей (законных представителей) с выс</w:t>
      </w:r>
      <w:r w:rsidRPr="00B14CF9">
        <w:rPr>
          <w:rFonts w:ascii="Times New Roman" w:hAnsi="Times New Roman"/>
          <w:color w:val="000000"/>
          <w:sz w:val="28"/>
          <w:szCs w:val="28"/>
        </w:rPr>
        <w:softHyphen/>
        <w:t>тавленной итоговой отметкой по предмету она может быть пере</w:t>
      </w:r>
      <w:r w:rsidRPr="00B14CF9">
        <w:rPr>
          <w:rFonts w:ascii="Times New Roman" w:hAnsi="Times New Roman"/>
          <w:color w:val="000000"/>
          <w:sz w:val="28"/>
          <w:szCs w:val="28"/>
        </w:rPr>
        <w:softHyphen/>
        <w:t>смотрена в установленном порядке комиссией по урегулированию споров между участниками образовательных отношений Организации на основании письменного заявления родителей  (законных представителей). Члены комиссии в форме экзамена или собеседования в присут</w:t>
      </w:r>
      <w:r w:rsidRPr="00B14CF9">
        <w:rPr>
          <w:rFonts w:ascii="Times New Roman" w:hAnsi="Times New Roman"/>
          <w:color w:val="000000"/>
          <w:sz w:val="28"/>
          <w:szCs w:val="28"/>
        </w:rPr>
        <w:softHyphen/>
        <w:t>ствии родителей обучающегося определяют соответствие выставлен</w:t>
      </w:r>
      <w:r w:rsidRPr="00B14CF9">
        <w:rPr>
          <w:rFonts w:ascii="Times New Roman" w:hAnsi="Times New Roman"/>
          <w:color w:val="000000"/>
          <w:sz w:val="28"/>
          <w:szCs w:val="28"/>
        </w:rPr>
        <w:softHyphen/>
        <w:t>ной отметки по предмету фактическому уровню его знаний. Ре</w:t>
      </w:r>
      <w:r w:rsidRPr="00B14CF9">
        <w:rPr>
          <w:rFonts w:ascii="Times New Roman" w:hAnsi="Times New Roman"/>
          <w:color w:val="000000"/>
          <w:sz w:val="28"/>
          <w:szCs w:val="28"/>
        </w:rPr>
        <w:softHyphen/>
        <w:t>шение комиссии оформляется протоколом и является оконча</w:t>
      </w:r>
      <w:r w:rsidRPr="00B14CF9">
        <w:rPr>
          <w:rFonts w:ascii="Times New Roman" w:hAnsi="Times New Roman"/>
          <w:color w:val="000000"/>
          <w:sz w:val="28"/>
          <w:szCs w:val="28"/>
        </w:rPr>
        <w:softHyphen/>
        <w:t xml:space="preserve">тельным. </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lastRenderedPageBreak/>
        <w:t>4.24. Итоги промежуточной аттестации обсуждаются на заседаниях методических объединений учителей и педагогического совета.</w:t>
      </w:r>
    </w:p>
    <w:p w:rsidR="00B14CF9" w:rsidRPr="00B14CF9" w:rsidRDefault="00B14CF9" w:rsidP="00B14CF9">
      <w:pPr>
        <w:autoSpaceDE w:val="0"/>
        <w:autoSpaceDN w:val="0"/>
        <w:adjustRightInd w:val="0"/>
        <w:rPr>
          <w:rFonts w:ascii="Times New Roman" w:hAnsi="Times New Roman"/>
          <w:b/>
          <w:bCs/>
          <w:color w:val="000000"/>
          <w:sz w:val="28"/>
          <w:szCs w:val="28"/>
        </w:rPr>
      </w:pPr>
    </w:p>
    <w:p w:rsidR="00B14CF9" w:rsidRPr="00B14CF9" w:rsidRDefault="00B14CF9" w:rsidP="00B14CF9">
      <w:pPr>
        <w:autoSpaceDE w:val="0"/>
        <w:autoSpaceDN w:val="0"/>
        <w:adjustRightInd w:val="0"/>
        <w:rPr>
          <w:rFonts w:ascii="Times New Roman" w:hAnsi="Times New Roman"/>
          <w:b/>
          <w:bCs/>
          <w:color w:val="000000"/>
          <w:sz w:val="28"/>
          <w:szCs w:val="28"/>
        </w:rPr>
      </w:pPr>
      <w:r w:rsidRPr="00B14CF9">
        <w:rPr>
          <w:rFonts w:ascii="Times New Roman" w:hAnsi="Times New Roman"/>
          <w:b/>
          <w:bCs/>
          <w:color w:val="000000"/>
          <w:sz w:val="28"/>
          <w:szCs w:val="28"/>
        </w:rPr>
        <w:t>5. Порядок перевода обучающихся в следующий класс</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5.1. Обучаю</w:t>
      </w:r>
      <w:r>
        <w:rPr>
          <w:rFonts w:ascii="Times New Roman" w:hAnsi="Times New Roman"/>
          <w:sz w:val="28"/>
          <w:szCs w:val="28"/>
        </w:rPr>
        <w:t xml:space="preserve">щиеся, </w:t>
      </w:r>
      <w:r w:rsidRPr="00B14CF9">
        <w:rPr>
          <w:rFonts w:ascii="Times New Roman" w:hAnsi="Times New Roman"/>
          <w:sz w:val="28"/>
          <w:szCs w:val="28"/>
        </w:rPr>
        <w:t>освоившие в полном объёме соответствующую образовательную программу учебного года, переводятся в следующий класс.</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 xml:space="preserve">5.2. Обучающиеся, имеющие по итогам учебного года </w:t>
      </w:r>
      <w:r w:rsidRPr="00B14CF9">
        <w:rPr>
          <w:rFonts w:ascii="Times New Roman" w:hAnsi="Times New Roman"/>
          <w:b/>
          <w:sz w:val="28"/>
          <w:szCs w:val="28"/>
        </w:rPr>
        <w:t>академическую задолженность</w:t>
      </w:r>
      <w:r w:rsidRPr="00B14CF9">
        <w:rPr>
          <w:rFonts w:ascii="Times New Roman" w:hAnsi="Times New Roman"/>
          <w:sz w:val="28"/>
          <w:szCs w:val="28"/>
        </w:rPr>
        <w:t xml:space="preserve"> по одному учебному  предмету, переводятся в следующий класс условно. В классный журнал и личное дело обучающихся вносится запись «Условно переведен».</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 xml:space="preserve">5.3.Обучающиеся, условно переведенные в следующий класс, в отчете на </w:t>
      </w:r>
      <w:r w:rsidR="009611CB">
        <w:rPr>
          <w:rFonts w:ascii="Times New Roman" w:hAnsi="Times New Roman"/>
          <w:sz w:val="28"/>
          <w:szCs w:val="28"/>
        </w:rPr>
        <w:t>начало учебного года по форме ОО</w:t>
      </w:r>
      <w:r w:rsidRPr="00B14CF9">
        <w:rPr>
          <w:rFonts w:ascii="Times New Roman" w:hAnsi="Times New Roman"/>
          <w:sz w:val="28"/>
          <w:szCs w:val="28"/>
        </w:rPr>
        <w:t>-1 указываются в составе того класса, в который условно переведены.</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 xml:space="preserve">5.4.Обучающиеся обязаны ликвидировать академическую задолженность в течение следующего учебного года. Ответственность за ликвидацию обучающимися   академической   задолженности в течение следующего учебного года возлагается на их родителей (законных представителей). </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В связи с этим классный руководитель в письменном виде под роспись родителей (законных представителей) обучающегося с указанием даты ознакомления</w:t>
      </w:r>
      <w:r w:rsidRPr="00B14CF9">
        <w:rPr>
          <w:rFonts w:ascii="Times New Roman" w:hAnsi="Times New Roman"/>
          <w:spacing w:val="4"/>
          <w:sz w:val="28"/>
          <w:szCs w:val="28"/>
        </w:rPr>
        <w:t xml:space="preserve"> информирует о решении педагогического </w:t>
      </w:r>
      <w:r w:rsidRPr="00B14CF9">
        <w:rPr>
          <w:rFonts w:ascii="Times New Roman" w:hAnsi="Times New Roman"/>
          <w:spacing w:val="-3"/>
          <w:sz w:val="28"/>
          <w:szCs w:val="28"/>
        </w:rPr>
        <w:t xml:space="preserve">совета, </w:t>
      </w:r>
      <w:r w:rsidRPr="00B14CF9">
        <w:rPr>
          <w:rFonts w:ascii="Times New Roman" w:hAnsi="Times New Roman"/>
          <w:spacing w:val="2"/>
          <w:sz w:val="28"/>
          <w:szCs w:val="28"/>
        </w:rPr>
        <w:t>знакомит с  приказом об</w:t>
      </w:r>
      <w:r w:rsidRPr="00B14CF9">
        <w:rPr>
          <w:rFonts w:ascii="Times New Roman" w:hAnsi="Times New Roman"/>
          <w:spacing w:val="2"/>
          <w:sz w:val="28"/>
          <w:szCs w:val="28"/>
        </w:rPr>
        <w:softHyphen/>
        <w:t xml:space="preserve">разовательного учреждения о мероприятиях и сроках по </w:t>
      </w:r>
      <w:r w:rsidRPr="00B14CF9">
        <w:rPr>
          <w:rFonts w:ascii="Times New Roman" w:hAnsi="Times New Roman"/>
          <w:spacing w:val="5"/>
          <w:sz w:val="28"/>
          <w:szCs w:val="28"/>
        </w:rPr>
        <w:t>ликвидации задолженности</w:t>
      </w:r>
      <w:r w:rsidRPr="00B14CF9">
        <w:rPr>
          <w:rFonts w:ascii="Times New Roman" w:hAnsi="Times New Roman"/>
          <w:sz w:val="28"/>
          <w:szCs w:val="28"/>
        </w:rPr>
        <w:t xml:space="preserve">.  </w:t>
      </w:r>
    </w:p>
    <w:p w:rsidR="00B14CF9" w:rsidRPr="00B14CF9" w:rsidRDefault="00B14CF9" w:rsidP="00B14CF9">
      <w:pPr>
        <w:pStyle w:val="a5"/>
        <w:jc w:val="both"/>
        <w:rPr>
          <w:rFonts w:ascii="Times New Roman" w:hAnsi="Times New Roman"/>
          <w:spacing w:val="-10"/>
          <w:sz w:val="28"/>
          <w:szCs w:val="28"/>
        </w:rPr>
      </w:pPr>
      <w:r w:rsidRPr="00B14CF9">
        <w:rPr>
          <w:rFonts w:ascii="Times New Roman" w:hAnsi="Times New Roman"/>
          <w:sz w:val="28"/>
          <w:szCs w:val="28"/>
        </w:rPr>
        <w:t xml:space="preserve">5.5.Организация, родители (законные представители) несовершеннолетних школьников обязаны создать условия обучающимся для ликвидации академической задолженности и обеспечить контроль за своевременностью ее ликвидации. В связи с этим классный  руководитель должен </w:t>
      </w:r>
      <w:r w:rsidRPr="00B14CF9">
        <w:rPr>
          <w:rFonts w:ascii="Times New Roman" w:hAnsi="Times New Roman"/>
          <w:spacing w:val="1"/>
          <w:sz w:val="28"/>
          <w:szCs w:val="28"/>
        </w:rPr>
        <w:t>своевременно уведомлять родителей (законных представителей) об успехах (неуспехах) ре</w:t>
      </w:r>
      <w:r w:rsidRPr="00B14CF9">
        <w:rPr>
          <w:rFonts w:ascii="Times New Roman" w:hAnsi="Times New Roman"/>
          <w:spacing w:val="1"/>
          <w:sz w:val="28"/>
          <w:szCs w:val="28"/>
        </w:rPr>
        <w:softHyphen/>
      </w:r>
      <w:r w:rsidRPr="00B14CF9">
        <w:rPr>
          <w:rFonts w:ascii="Times New Roman" w:hAnsi="Times New Roman"/>
          <w:spacing w:val="2"/>
          <w:sz w:val="28"/>
          <w:szCs w:val="28"/>
        </w:rPr>
        <w:t>бенка по ликвидации задолженности.</w:t>
      </w:r>
    </w:p>
    <w:p w:rsidR="00B14CF9" w:rsidRPr="00B14CF9" w:rsidRDefault="00B14CF9" w:rsidP="00B14CF9">
      <w:pPr>
        <w:pStyle w:val="a5"/>
        <w:jc w:val="both"/>
        <w:rPr>
          <w:rFonts w:ascii="Times New Roman" w:hAnsi="Times New Roman"/>
          <w:spacing w:val="-10"/>
          <w:sz w:val="28"/>
          <w:szCs w:val="28"/>
        </w:rPr>
      </w:pPr>
      <w:r w:rsidRPr="00B14CF9">
        <w:rPr>
          <w:rFonts w:ascii="Times New Roman" w:hAnsi="Times New Roman"/>
          <w:sz w:val="28"/>
          <w:szCs w:val="28"/>
        </w:rPr>
        <w:t>5.6.Аттестация обучающегося в Организации по учебному предмету, по которому  имелась академическая задолженность, проводится по заявлению родителей (законных представителей)  по мере готовности.</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5.7.  Для проведения промежуточной аттестации второй раз приказом директора создается аттестационная комиссия, в состав которой входит учитель, преподающий у данного ученика, ассистент из числа учителей данного предмета, председатель комиссии – представитель администрации Организации.</w:t>
      </w:r>
    </w:p>
    <w:p w:rsidR="00B14CF9" w:rsidRPr="00B14CF9" w:rsidRDefault="00B14CF9" w:rsidP="00B14CF9">
      <w:pPr>
        <w:pStyle w:val="a5"/>
        <w:jc w:val="both"/>
        <w:rPr>
          <w:rFonts w:ascii="Times New Roman" w:hAnsi="Times New Roman"/>
          <w:spacing w:val="-10"/>
          <w:sz w:val="28"/>
          <w:szCs w:val="28"/>
        </w:rPr>
      </w:pPr>
      <w:r w:rsidRPr="00B14CF9">
        <w:rPr>
          <w:rFonts w:ascii="Times New Roman" w:hAnsi="Times New Roman"/>
          <w:sz w:val="28"/>
          <w:szCs w:val="28"/>
        </w:rPr>
        <w:t xml:space="preserve">5.8.Родители (законные представители) обучающегося в исключительных случаях по согласованию с педагогическим советом могут присутствовать при аттестации    обучающегося в качестве наблюдателей, однако без права устных высказываний или требований пояснений в ходе проведения </w:t>
      </w:r>
      <w:r w:rsidRPr="00B14CF9">
        <w:rPr>
          <w:rFonts w:ascii="Times New Roman" w:hAnsi="Times New Roman"/>
          <w:spacing w:val="-1"/>
          <w:sz w:val="28"/>
          <w:szCs w:val="28"/>
        </w:rPr>
        <w:t xml:space="preserve">аттестации   (все разъяснения аттестационной   комиссии можно получить после официального окончания аттестации). При нарушении установленных требований проведения аттестации со стороны обучающегося или </w:t>
      </w:r>
      <w:r w:rsidRPr="00B14CF9">
        <w:rPr>
          <w:rFonts w:ascii="Times New Roman" w:hAnsi="Times New Roman"/>
          <w:spacing w:val="-2"/>
          <w:sz w:val="28"/>
          <w:szCs w:val="28"/>
        </w:rPr>
        <w:t xml:space="preserve">присутствующего   родителя   (законного   </w:t>
      </w:r>
      <w:r w:rsidRPr="00B14CF9">
        <w:rPr>
          <w:rFonts w:ascii="Times New Roman" w:hAnsi="Times New Roman"/>
          <w:spacing w:val="-2"/>
          <w:sz w:val="28"/>
          <w:szCs w:val="28"/>
        </w:rPr>
        <w:lastRenderedPageBreak/>
        <w:t xml:space="preserve">представителя)   комиссия   вправе   прекратить   проведение </w:t>
      </w:r>
      <w:r w:rsidRPr="00B14CF9">
        <w:rPr>
          <w:rFonts w:ascii="Times New Roman" w:hAnsi="Times New Roman"/>
          <w:spacing w:val="-1"/>
          <w:sz w:val="28"/>
          <w:szCs w:val="28"/>
        </w:rPr>
        <w:t>аттестации и (или) назначить другой срок.</w:t>
      </w:r>
    </w:p>
    <w:p w:rsidR="00B14CF9" w:rsidRPr="00B14CF9" w:rsidRDefault="00B14CF9" w:rsidP="00B14CF9">
      <w:pPr>
        <w:pStyle w:val="a5"/>
        <w:jc w:val="both"/>
        <w:rPr>
          <w:rFonts w:ascii="Times New Roman" w:hAnsi="Times New Roman"/>
          <w:spacing w:val="-10"/>
          <w:sz w:val="28"/>
          <w:szCs w:val="28"/>
        </w:rPr>
      </w:pPr>
      <w:r w:rsidRPr="00B14CF9">
        <w:rPr>
          <w:rFonts w:ascii="Times New Roman" w:hAnsi="Times New Roman"/>
          <w:spacing w:val="-2"/>
          <w:sz w:val="28"/>
          <w:szCs w:val="28"/>
        </w:rPr>
        <w:t xml:space="preserve">5.9.По результату аттестации обучающегося по учебному предмету </w:t>
      </w:r>
      <w:r w:rsidRPr="00B14CF9">
        <w:rPr>
          <w:rFonts w:ascii="Times New Roman" w:hAnsi="Times New Roman"/>
          <w:spacing w:val="6"/>
          <w:sz w:val="28"/>
          <w:szCs w:val="28"/>
        </w:rPr>
        <w:t>педагогический совет принимает решение о переводе обучающегося в класс, в который он был</w:t>
      </w:r>
      <w:r w:rsidRPr="00B14CF9">
        <w:rPr>
          <w:rFonts w:ascii="Times New Roman" w:hAnsi="Times New Roman"/>
          <w:spacing w:val="6"/>
          <w:sz w:val="28"/>
          <w:szCs w:val="28"/>
        </w:rPr>
        <w:br/>
      </w:r>
      <w:r w:rsidRPr="00B14CF9">
        <w:rPr>
          <w:rFonts w:ascii="Times New Roman" w:hAnsi="Times New Roman"/>
          <w:spacing w:val="-2"/>
          <w:sz w:val="28"/>
          <w:szCs w:val="28"/>
        </w:rPr>
        <w:t>переведен условно,</w:t>
      </w:r>
      <w:r w:rsidRPr="00B14CF9">
        <w:rPr>
          <w:rFonts w:ascii="Times New Roman" w:hAnsi="Times New Roman"/>
          <w:sz w:val="28"/>
          <w:szCs w:val="28"/>
        </w:rPr>
        <w:t xml:space="preserve"> или дальней</w:t>
      </w:r>
      <w:r w:rsidRPr="00B14CF9">
        <w:rPr>
          <w:rFonts w:ascii="Times New Roman" w:hAnsi="Times New Roman"/>
          <w:sz w:val="28"/>
          <w:szCs w:val="28"/>
        </w:rPr>
        <w:softHyphen/>
        <w:t xml:space="preserve">шем выборе форм получения образования, повторном </w:t>
      </w:r>
      <w:r w:rsidRPr="00B14CF9">
        <w:rPr>
          <w:rFonts w:ascii="Times New Roman" w:hAnsi="Times New Roman"/>
          <w:spacing w:val="6"/>
          <w:sz w:val="28"/>
          <w:szCs w:val="28"/>
        </w:rPr>
        <w:t>сроке обучения</w:t>
      </w:r>
      <w:r w:rsidRPr="00B14CF9">
        <w:rPr>
          <w:rFonts w:ascii="Times New Roman" w:hAnsi="Times New Roman"/>
          <w:spacing w:val="-2"/>
          <w:sz w:val="28"/>
          <w:szCs w:val="28"/>
        </w:rPr>
        <w:t xml:space="preserve">. </w:t>
      </w:r>
      <w:r w:rsidRPr="00B14CF9">
        <w:rPr>
          <w:rFonts w:ascii="Times New Roman" w:hAnsi="Times New Roman"/>
          <w:spacing w:val="-1"/>
          <w:sz w:val="28"/>
          <w:szCs w:val="28"/>
        </w:rPr>
        <w:t xml:space="preserve">На основании решения педагогического совета директор  </w:t>
      </w:r>
      <w:r w:rsidRPr="00B14CF9">
        <w:rPr>
          <w:rFonts w:ascii="Times New Roman" w:hAnsi="Times New Roman"/>
          <w:color w:val="000000"/>
          <w:sz w:val="28"/>
          <w:szCs w:val="28"/>
        </w:rPr>
        <w:t>Организации</w:t>
      </w:r>
      <w:r w:rsidRPr="00B14CF9">
        <w:rPr>
          <w:rFonts w:ascii="Times New Roman" w:hAnsi="Times New Roman"/>
          <w:spacing w:val="-1"/>
          <w:sz w:val="28"/>
          <w:szCs w:val="28"/>
        </w:rPr>
        <w:t xml:space="preserve"> издает приказ, который доводится до сведения обучающегося и его родителей (законных представителей) в трехдневный </w:t>
      </w:r>
      <w:r w:rsidRPr="00B14CF9">
        <w:rPr>
          <w:rFonts w:ascii="Times New Roman" w:hAnsi="Times New Roman"/>
          <w:spacing w:val="-10"/>
          <w:sz w:val="28"/>
          <w:szCs w:val="28"/>
        </w:rPr>
        <w:t>срок.</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5.10. Не допускается взимание платы с обучающихся за прохождение промежуточной аттестации.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5.11. Форма проведения повторной промежуточной аттестации (контрольная работа, диктант с грамматическим заданием, тесты, устный или письменный зачет, комплексный анализ текста, изложение, сочинение, вопросы по билетам, собеседование и др.)  определяется комиссией, рассматривается на предметных методических объе</w:t>
      </w:r>
      <w:r w:rsidRPr="00B14CF9">
        <w:rPr>
          <w:rFonts w:ascii="Times New Roman" w:hAnsi="Times New Roman"/>
          <w:color w:val="000000"/>
          <w:sz w:val="28"/>
          <w:szCs w:val="28"/>
        </w:rPr>
        <w:softHyphen/>
        <w:t xml:space="preserve">динениях и сроки проведения повторной промежуточной аттестации утверждаются приказом директора Организации. </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5.12.Обучающиеся 2-8 классов, не ликвидировавшие в установленные сроки академической задолженности, с момента ее образования по усмотрению родителей (законных представителей )оставляются на повторное обучение, либо переводятся на обучение по адаптированным образовательным программам в соответствии с рекомендациями психолого-медико-педагогической комиссии, либо переводятся на обучение по индивидуальному учебному плану.</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5.13. Перевод обучающихся в следующий класс осуществляется по решению педагогического совета, на основании приказа директора Организации.</w:t>
      </w:r>
    </w:p>
    <w:p w:rsidR="00B14CF9" w:rsidRPr="00B14CF9" w:rsidRDefault="00B14CF9" w:rsidP="00B14CF9">
      <w:pPr>
        <w:autoSpaceDE w:val="0"/>
        <w:autoSpaceDN w:val="0"/>
        <w:adjustRightInd w:val="0"/>
        <w:jc w:val="both"/>
        <w:rPr>
          <w:rFonts w:ascii="Times New Roman" w:hAnsi="Times New Roman"/>
          <w:color w:val="000000"/>
          <w:sz w:val="28"/>
          <w:szCs w:val="28"/>
        </w:rPr>
      </w:pPr>
    </w:p>
    <w:p w:rsidR="00B14CF9" w:rsidRPr="00B14CF9" w:rsidRDefault="00B14CF9" w:rsidP="00B14CF9">
      <w:pPr>
        <w:pStyle w:val="a5"/>
        <w:jc w:val="both"/>
        <w:rPr>
          <w:rFonts w:ascii="Times New Roman" w:hAnsi="Times New Roman"/>
          <w:b/>
          <w:sz w:val="28"/>
          <w:szCs w:val="28"/>
        </w:rPr>
      </w:pPr>
      <w:r w:rsidRPr="00B14CF9">
        <w:rPr>
          <w:rFonts w:ascii="Times New Roman" w:hAnsi="Times New Roman"/>
          <w:b/>
          <w:sz w:val="28"/>
          <w:szCs w:val="28"/>
        </w:rPr>
        <w:t>6.Система оценок</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6.1. Для обучающихся 5-11 классов в Организации используется 5-бальная система оценки знаний, умений и навыков (минимальный балл – 1, максимальный балл – 5). В ходе обучения учителя оценивают знания обучающихся. Оценка ответа обучающихся при устном и письменном опросе производится по 5 бальной системе: 5 (отлично), 4 (хорошо), 3 (удовлетворительно), 2 (неудовлетворительно), 1 (плохо).</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6.2.С учетом современных требований к оценочной деятельности в начальной школе вводится четырехбальная система цифровых отметок. Отменяется оценка «плохо» (отметка 1).</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 xml:space="preserve">6.3. При выставлении отметок учителям-предметникам руководствоваться нормами оценок, опубликованными в государственных программах по конкретному предмету. В отношении педагогических действий, которые воспринимаются обучающимися как контроль, исходить из главного правила: проверяй все, что задаешь, оценивай достаточно полно, аргументируй поставленную отметку. Учителя начальных классов имеют право ставить оценку «за общее впечатление от письменной работы» определяющей отношение учителя </w:t>
      </w:r>
      <w:r w:rsidRPr="00B14CF9">
        <w:rPr>
          <w:rFonts w:ascii="Times New Roman" w:hAnsi="Times New Roman"/>
          <w:sz w:val="28"/>
          <w:szCs w:val="28"/>
        </w:rPr>
        <w:lastRenderedPageBreak/>
        <w:t>к внешнему виду работы. Эта отметка ставится как дополнительная в тетрадь и в дневник, в журнал не вносится.</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6.4.В старших классах возможно использование зачетной системы обучения по одной из изученных тем. При проведении зачетов знания детей оцениваются отметками 2,3,4,5.</w:t>
      </w:r>
    </w:p>
    <w:p w:rsidR="00B14CF9" w:rsidRPr="00B14CF9" w:rsidRDefault="00B14CF9" w:rsidP="00B14CF9">
      <w:pPr>
        <w:jc w:val="both"/>
        <w:rPr>
          <w:rFonts w:ascii="Times New Roman" w:hAnsi="Times New Roman"/>
          <w:b/>
          <w:sz w:val="28"/>
          <w:szCs w:val="28"/>
        </w:rPr>
      </w:pPr>
    </w:p>
    <w:p w:rsidR="00B14CF9" w:rsidRPr="00B14CF9" w:rsidRDefault="00B14CF9" w:rsidP="00B14CF9">
      <w:pPr>
        <w:spacing w:before="100" w:beforeAutospacing="1" w:after="100" w:afterAutospacing="1"/>
        <w:contextualSpacing/>
        <w:jc w:val="both"/>
        <w:rPr>
          <w:rFonts w:ascii="Times New Roman" w:hAnsi="Times New Roman"/>
          <w:b/>
          <w:sz w:val="28"/>
          <w:szCs w:val="28"/>
        </w:rPr>
      </w:pPr>
      <w:r w:rsidRPr="00B14CF9">
        <w:rPr>
          <w:rFonts w:ascii="Times New Roman" w:hAnsi="Times New Roman"/>
          <w:b/>
          <w:sz w:val="28"/>
          <w:szCs w:val="28"/>
        </w:rPr>
        <w:t>7. Оценка устных ответов обучающихся</w:t>
      </w:r>
    </w:p>
    <w:p w:rsidR="00B14CF9" w:rsidRPr="00B14CF9" w:rsidRDefault="00B14CF9" w:rsidP="00B14CF9">
      <w:pPr>
        <w:rPr>
          <w:rFonts w:ascii="Times New Roman" w:hAnsi="Times New Roman"/>
          <w:i/>
          <w:sz w:val="28"/>
          <w:szCs w:val="28"/>
        </w:rPr>
      </w:pPr>
      <w:r w:rsidRPr="00B14CF9">
        <w:rPr>
          <w:rFonts w:ascii="Times New Roman" w:hAnsi="Times New Roman"/>
          <w:i/>
          <w:sz w:val="28"/>
          <w:szCs w:val="28"/>
        </w:rPr>
        <w:t>7.1. Ответ оценивается отметкой «5» , если ученик:</w:t>
      </w:r>
      <w:r w:rsidRPr="00B14CF9">
        <w:rPr>
          <w:rFonts w:ascii="Times New Roman" w:hAnsi="Times New Roman"/>
          <w:i/>
          <w:sz w:val="28"/>
          <w:szCs w:val="28"/>
        </w:rPr>
        <w:br/>
      </w:r>
      <w:r w:rsidRPr="00B14CF9">
        <w:rPr>
          <w:rFonts w:ascii="Times New Roman" w:hAnsi="Times New Roman"/>
          <w:sz w:val="28"/>
          <w:szCs w:val="28"/>
        </w:rPr>
        <w:t>• полно раскрыл содержание материала в объеме, предусмотренном программой и учебником;</w:t>
      </w:r>
      <w:r w:rsidRPr="00B14CF9">
        <w:rPr>
          <w:rFonts w:ascii="Times New Roman" w:hAnsi="Times New Roman"/>
          <w:sz w:val="28"/>
          <w:szCs w:val="28"/>
        </w:rPr>
        <w:br/>
        <w:t>• изложил материал грамотным языком в определенной логической последовательности, точно используя специальную терминологию и символику;</w:t>
      </w:r>
      <w:r w:rsidRPr="00B14CF9">
        <w:rPr>
          <w:rFonts w:ascii="Times New Roman" w:hAnsi="Times New Roman"/>
          <w:sz w:val="28"/>
          <w:szCs w:val="28"/>
        </w:rPr>
        <w:br/>
        <w:t>• правильно выполнил рисунки, чертежи, графики, сопутствующие ответу;</w:t>
      </w:r>
      <w:r w:rsidRPr="00B14CF9">
        <w:rPr>
          <w:rFonts w:ascii="Times New Roman" w:hAnsi="Times New Roman"/>
          <w:sz w:val="28"/>
          <w:szCs w:val="28"/>
        </w:rPr>
        <w:br/>
        <w:t>• показал умения иллюстрировать теоретические положения конкретными примерами, применять их в новой ситуации при выполнении практического задания;</w:t>
      </w:r>
      <w:r w:rsidRPr="00B14CF9">
        <w:rPr>
          <w:rFonts w:ascii="Times New Roman" w:hAnsi="Times New Roman"/>
          <w:sz w:val="28"/>
          <w:szCs w:val="28"/>
        </w:rPr>
        <w:br/>
        <w:t>• продемонстрировал усвоение ранее изученных сопутствующих вопросов, сформированность и устойчивость используемых при ответе умений и навыков;</w:t>
      </w:r>
      <w:r w:rsidRPr="00B14CF9">
        <w:rPr>
          <w:rFonts w:ascii="Times New Roman" w:hAnsi="Times New Roman"/>
          <w:sz w:val="28"/>
          <w:szCs w:val="28"/>
        </w:rPr>
        <w:br/>
        <w:t>• отвечал самостоятельно без наводящих вопросов учителя.</w:t>
      </w:r>
      <w:r w:rsidRPr="00B14CF9">
        <w:rPr>
          <w:rFonts w:ascii="Times New Roman" w:hAnsi="Times New Roman"/>
          <w:sz w:val="28"/>
          <w:szCs w:val="28"/>
        </w:rPr>
        <w:br/>
        <w:t>Возможны одна-две неточности при освещении второстепенных вопросов или в выкладках, которые ученик легко исправил по замечанию учителя.</w:t>
      </w:r>
      <w:r w:rsidRPr="00B14CF9">
        <w:rPr>
          <w:rFonts w:ascii="Times New Roman" w:hAnsi="Times New Roman"/>
          <w:sz w:val="28"/>
          <w:szCs w:val="28"/>
        </w:rPr>
        <w:br/>
      </w:r>
      <w:r w:rsidRPr="00B14CF9">
        <w:rPr>
          <w:rFonts w:ascii="Times New Roman" w:hAnsi="Times New Roman"/>
          <w:i/>
          <w:sz w:val="28"/>
          <w:szCs w:val="28"/>
        </w:rPr>
        <w:t>7.2 Ответ оценивается отметкой «4», если:</w:t>
      </w:r>
    </w:p>
    <w:p w:rsidR="00B14CF9" w:rsidRPr="00B14CF9" w:rsidRDefault="00B14CF9" w:rsidP="00B14CF9">
      <w:pPr>
        <w:rPr>
          <w:rFonts w:ascii="Times New Roman" w:hAnsi="Times New Roman"/>
          <w:i/>
          <w:sz w:val="28"/>
          <w:szCs w:val="28"/>
        </w:rPr>
      </w:pPr>
      <w:r w:rsidRPr="00B14CF9">
        <w:rPr>
          <w:rFonts w:ascii="Times New Roman" w:hAnsi="Times New Roman"/>
          <w:sz w:val="28"/>
          <w:szCs w:val="28"/>
        </w:rPr>
        <w:t>• он удовлетворяет в основном требованиям на отметку «5», но при этом имеет один из недостатков:</w:t>
      </w:r>
      <w:r w:rsidRPr="00B14CF9">
        <w:rPr>
          <w:rFonts w:ascii="Times New Roman" w:hAnsi="Times New Roman"/>
          <w:sz w:val="28"/>
          <w:szCs w:val="28"/>
        </w:rPr>
        <w:br/>
        <w:t>• в изложении допущены небольшие пробелы, не исказившие содержание ответа;</w:t>
      </w:r>
      <w:r w:rsidRPr="00B14CF9">
        <w:rPr>
          <w:rFonts w:ascii="Times New Roman" w:hAnsi="Times New Roman"/>
          <w:sz w:val="28"/>
          <w:szCs w:val="28"/>
        </w:rPr>
        <w:br/>
        <w:t>• допущены один — два недочета при освещении основного содержания ответа, исправленные на замечания учителя;</w:t>
      </w:r>
      <w:r w:rsidRPr="00B14CF9">
        <w:rPr>
          <w:rFonts w:ascii="Times New Roman" w:hAnsi="Times New Roman"/>
          <w:sz w:val="28"/>
          <w:szCs w:val="28"/>
        </w:rPr>
        <w:br/>
        <w:t>• допущены ошибка или более двух недочетов при освещении второстепенных вопросов или в выкладках, легко исправленные по замечанию учителя.</w:t>
      </w:r>
      <w:r w:rsidRPr="00B14CF9">
        <w:rPr>
          <w:rFonts w:ascii="Times New Roman" w:hAnsi="Times New Roman"/>
          <w:sz w:val="28"/>
          <w:szCs w:val="28"/>
        </w:rPr>
        <w:br/>
      </w:r>
      <w:r w:rsidRPr="00B14CF9">
        <w:rPr>
          <w:rFonts w:ascii="Times New Roman" w:hAnsi="Times New Roman"/>
          <w:i/>
          <w:sz w:val="28"/>
          <w:szCs w:val="28"/>
        </w:rPr>
        <w:t>7.3 Отметка «З» ставится в следующих случаях:</w:t>
      </w:r>
    </w:p>
    <w:p w:rsidR="00B14CF9" w:rsidRPr="00B14CF9" w:rsidRDefault="00B14CF9" w:rsidP="00B14CF9">
      <w:pPr>
        <w:rPr>
          <w:rFonts w:ascii="Times New Roman" w:hAnsi="Times New Roman"/>
          <w:sz w:val="28"/>
          <w:szCs w:val="28"/>
        </w:rPr>
      </w:pPr>
      <w:r w:rsidRPr="00B14CF9">
        <w:rPr>
          <w:rFonts w:ascii="Times New Roman" w:hAnsi="Times New Roman"/>
          <w:sz w:val="28"/>
          <w:szCs w:val="28"/>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r w:rsidRPr="00B14CF9">
        <w:rPr>
          <w:rFonts w:ascii="Times New Roman" w:hAnsi="Times New Roman"/>
          <w:sz w:val="28"/>
          <w:szCs w:val="28"/>
        </w:rPr>
        <w:br/>
        <w:t>• имелись затруднения, или допущены ошибки в определении понятий, использовании специальной терминологии, чертежах, выкладках, исправленные после нескольких наводящих вопросов учителя;</w:t>
      </w:r>
      <w:r w:rsidRPr="00B14CF9">
        <w:rPr>
          <w:rFonts w:ascii="Times New Roman" w:hAnsi="Times New Roman"/>
          <w:sz w:val="28"/>
          <w:szCs w:val="28"/>
        </w:rPr>
        <w:br/>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r w:rsidRPr="00B14CF9">
        <w:rPr>
          <w:rFonts w:ascii="Times New Roman" w:hAnsi="Times New Roman"/>
          <w:sz w:val="28"/>
          <w:szCs w:val="28"/>
        </w:rPr>
        <w:br/>
        <w:t>• при знании теоретического материала выявлена недостаточная сформированность основных умений и навыков.</w:t>
      </w:r>
    </w:p>
    <w:p w:rsidR="00B14CF9" w:rsidRPr="00B14CF9" w:rsidRDefault="00B14CF9" w:rsidP="00B14CF9">
      <w:pPr>
        <w:rPr>
          <w:rFonts w:ascii="Times New Roman" w:hAnsi="Times New Roman"/>
          <w:i/>
          <w:sz w:val="28"/>
          <w:szCs w:val="28"/>
        </w:rPr>
      </w:pPr>
      <w:r w:rsidRPr="00B14CF9">
        <w:rPr>
          <w:rFonts w:ascii="Times New Roman" w:hAnsi="Times New Roman"/>
          <w:i/>
          <w:sz w:val="28"/>
          <w:szCs w:val="28"/>
        </w:rPr>
        <w:t>7.4. Отметка «2» ставится в следующих случаях:</w:t>
      </w:r>
    </w:p>
    <w:p w:rsidR="00B14CF9" w:rsidRPr="00B14CF9" w:rsidRDefault="00B14CF9" w:rsidP="00B14CF9">
      <w:pPr>
        <w:rPr>
          <w:rFonts w:ascii="Times New Roman" w:hAnsi="Times New Roman"/>
          <w:i/>
          <w:sz w:val="28"/>
          <w:szCs w:val="28"/>
        </w:rPr>
      </w:pPr>
      <w:r w:rsidRPr="00B14CF9">
        <w:rPr>
          <w:rFonts w:ascii="Times New Roman" w:hAnsi="Times New Roman"/>
          <w:sz w:val="28"/>
          <w:szCs w:val="28"/>
        </w:rPr>
        <w:lastRenderedPageBreak/>
        <w:t>• не раскрыто основное содержание учебного материала;</w:t>
      </w:r>
      <w:r w:rsidRPr="00B14CF9">
        <w:rPr>
          <w:rFonts w:ascii="Times New Roman" w:hAnsi="Times New Roman"/>
          <w:sz w:val="28"/>
          <w:szCs w:val="28"/>
        </w:rPr>
        <w:br/>
        <w:t>• обнаружило незнание или непонимание учеником большей или наиболее важной части учебного материала;</w:t>
      </w:r>
      <w:r w:rsidRPr="00B14CF9">
        <w:rPr>
          <w:rFonts w:ascii="Times New Roman" w:hAnsi="Times New Roman"/>
          <w:sz w:val="28"/>
          <w:szCs w:val="28"/>
        </w:rPr>
        <w:br/>
        <w:t>• допущены ошибки в определении понятий, при использовании специальной терминологии, в рисунках, чертежах или в графиках, в выкладках, которые не исправлены после нескольких наводящих вопросов учителя.</w:t>
      </w:r>
      <w:r w:rsidRPr="00B14CF9">
        <w:rPr>
          <w:rFonts w:ascii="Times New Roman" w:hAnsi="Times New Roman"/>
          <w:sz w:val="28"/>
          <w:szCs w:val="28"/>
        </w:rPr>
        <w:br/>
      </w:r>
      <w:r w:rsidRPr="00B14CF9">
        <w:rPr>
          <w:rFonts w:ascii="Times New Roman" w:hAnsi="Times New Roman"/>
          <w:i/>
          <w:sz w:val="28"/>
          <w:szCs w:val="28"/>
        </w:rPr>
        <w:t>7.5 Отметка «1» ставится в случае, если:</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учащийся отказался от ответа без объяснения причин.</w:t>
      </w:r>
    </w:p>
    <w:p w:rsidR="00B14CF9" w:rsidRPr="00B14CF9" w:rsidRDefault="00B14CF9" w:rsidP="00B14CF9">
      <w:pPr>
        <w:jc w:val="both"/>
        <w:rPr>
          <w:rFonts w:ascii="Times New Roman" w:hAnsi="Times New Roman"/>
          <w:b/>
          <w:sz w:val="28"/>
          <w:szCs w:val="28"/>
        </w:rPr>
      </w:pPr>
    </w:p>
    <w:p w:rsidR="00E44B38" w:rsidRDefault="00E44B38" w:rsidP="00B14CF9">
      <w:pPr>
        <w:rPr>
          <w:rFonts w:ascii="Times New Roman" w:hAnsi="Times New Roman"/>
          <w:b/>
          <w:sz w:val="28"/>
          <w:szCs w:val="28"/>
        </w:rPr>
      </w:pPr>
    </w:p>
    <w:p w:rsidR="00B14CF9" w:rsidRPr="00B14CF9" w:rsidRDefault="00B14CF9" w:rsidP="00B14CF9">
      <w:pPr>
        <w:rPr>
          <w:rFonts w:ascii="Times New Roman" w:hAnsi="Times New Roman"/>
          <w:b/>
          <w:sz w:val="28"/>
          <w:szCs w:val="28"/>
        </w:rPr>
      </w:pPr>
      <w:r w:rsidRPr="00B14CF9">
        <w:rPr>
          <w:rFonts w:ascii="Times New Roman" w:hAnsi="Times New Roman"/>
          <w:b/>
          <w:sz w:val="28"/>
          <w:szCs w:val="28"/>
        </w:rPr>
        <w:t>8. Оценка письменных работ обучающихся</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8.1 Письменная работа является одной из форм выявления уровня грамотности обучающегося.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проверяется освоение учеником основных норм современного литературного языка и орфографической грамотности. При оценке письменной работы исправляются, но не учитываются ошибки на правила, которые не включены в школьную программу; на еще неизученные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Однотипными считаются ошибки на одно правило. Первые две однотипные ошибки считаются за одну, каждая следующая подобная ошибка учитывается как самостоятельная.</w:t>
      </w:r>
    </w:p>
    <w:p w:rsidR="00B14CF9" w:rsidRPr="00B14CF9" w:rsidRDefault="00B14CF9" w:rsidP="00B14CF9">
      <w:pPr>
        <w:jc w:val="both"/>
        <w:rPr>
          <w:rFonts w:ascii="Times New Roman" w:hAnsi="Times New Roman"/>
          <w:i/>
          <w:iCs/>
          <w:sz w:val="28"/>
          <w:szCs w:val="28"/>
        </w:rPr>
      </w:pPr>
      <w:r w:rsidRPr="00B14CF9">
        <w:rPr>
          <w:rFonts w:ascii="Times New Roman" w:hAnsi="Times New Roman"/>
          <w:i/>
          <w:iCs/>
          <w:sz w:val="28"/>
          <w:szCs w:val="28"/>
        </w:rPr>
        <w:t>8.2 Отметка “5” выставляется, если</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B14CF9" w:rsidRPr="00B14CF9" w:rsidRDefault="00B14CF9" w:rsidP="00B14CF9">
      <w:pPr>
        <w:jc w:val="both"/>
        <w:rPr>
          <w:rFonts w:ascii="Times New Roman" w:hAnsi="Times New Roman"/>
          <w:i/>
          <w:iCs/>
          <w:sz w:val="28"/>
          <w:szCs w:val="28"/>
        </w:rPr>
      </w:pPr>
      <w:r w:rsidRPr="00B14CF9">
        <w:rPr>
          <w:rFonts w:ascii="Times New Roman" w:hAnsi="Times New Roman"/>
          <w:i/>
          <w:iCs/>
          <w:sz w:val="28"/>
          <w:szCs w:val="28"/>
        </w:rPr>
        <w:t>8.3Отметка “4” выставляется, если</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ученик допустил 2 ошибки, а также при наличии 2-х негрубых ошибок. Учитывается оформление работы и общая грамотность.</w:t>
      </w:r>
    </w:p>
    <w:p w:rsidR="00B14CF9" w:rsidRPr="00B14CF9" w:rsidRDefault="00B14CF9" w:rsidP="00B14CF9">
      <w:pPr>
        <w:jc w:val="both"/>
        <w:rPr>
          <w:rFonts w:ascii="Times New Roman" w:hAnsi="Times New Roman"/>
          <w:i/>
          <w:sz w:val="28"/>
          <w:szCs w:val="28"/>
        </w:rPr>
      </w:pPr>
      <w:r w:rsidRPr="00B14CF9">
        <w:rPr>
          <w:rFonts w:ascii="Times New Roman" w:hAnsi="Times New Roman"/>
          <w:i/>
          <w:iCs/>
          <w:sz w:val="28"/>
          <w:szCs w:val="28"/>
        </w:rPr>
        <w:t>8.4 Отметка “3” выставляется, если</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 ученик допустил до 4-х ошибок, а также при наличии 5 негрубых ошибок. Учитывается оформление работы</w:t>
      </w:r>
    </w:p>
    <w:p w:rsidR="00B14CF9" w:rsidRPr="00B14CF9" w:rsidRDefault="00B14CF9" w:rsidP="00B14CF9">
      <w:pPr>
        <w:jc w:val="both"/>
        <w:rPr>
          <w:rFonts w:ascii="Times New Roman" w:hAnsi="Times New Roman"/>
          <w:i/>
          <w:sz w:val="28"/>
          <w:szCs w:val="28"/>
        </w:rPr>
      </w:pPr>
      <w:r w:rsidRPr="00B14CF9">
        <w:rPr>
          <w:rFonts w:ascii="Times New Roman" w:hAnsi="Times New Roman"/>
          <w:i/>
          <w:iCs/>
          <w:sz w:val="28"/>
          <w:szCs w:val="28"/>
        </w:rPr>
        <w:t>8.5 Отметка “2” выставляется, если</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ученик допустил более 4-х ошибок.</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При выставлении оценок за письменную работу учитель пользуется образовательным стандартом своей дисциплины.</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При оценке выполнения дополнительных заданий отметки выставляются следующим образом: - “5” – если все задания выполнены; - “4” – выполнено </w:t>
      </w:r>
      <w:r w:rsidRPr="00B14CF9">
        <w:rPr>
          <w:rFonts w:ascii="Times New Roman" w:hAnsi="Times New Roman"/>
          <w:sz w:val="28"/>
          <w:szCs w:val="28"/>
        </w:rPr>
        <w:lastRenderedPageBreak/>
        <w:t>правильно не менее ¾ заданий; - “3” – за работу, в которой правильно выполнено не менее половины работы; - “2” – выставляется за работу, в которой не выполнено более половины заданий. При оценке контрольного диктанта на понятия отметки выставляются: - “5” – нет ошибок; - “4” – 1-2 ошибки; - “3” – 3-4 ошибки; - “2” – допущено до 7 ошибок.</w:t>
      </w:r>
    </w:p>
    <w:p w:rsidR="00B14CF9" w:rsidRPr="00B14CF9" w:rsidRDefault="00B14CF9" w:rsidP="00B14CF9">
      <w:pPr>
        <w:jc w:val="both"/>
        <w:rPr>
          <w:rFonts w:ascii="Times New Roman" w:hAnsi="Times New Roman"/>
          <w:b/>
          <w:sz w:val="28"/>
          <w:szCs w:val="28"/>
        </w:rPr>
      </w:pPr>
    </w:p>
    <w:p w:rsidR="00B14CF9" w:rsidRPr="00B14CF9" w:rsidRDefault="00B14CF9" w:rsidP="00B14CF9">
      <w:pPr>
        <w:jc w:val="both"/>
        <w:rPr>
          <w:rFonts w:ascii="Times New Roman" w:hAnsi="Times New Roman"/>
          <w:b/>
          <w:sz w:val="28"/>
          <w:szCs w:val="28"/>
        </w:rPr>
      </w:pPr>
      <w:r w:rsidRPr="00B14CF9">
        <w:rPr>
          <w:rFonts w:ascii="Times New Roman" w:hAnsi="Times New Roman"/>
          <w:b/>
          <w:sz w:val="28"/>
          <w:szCs w:val="28"/>
        </w:rPr>
        <w:t>9</w:t>
      </w:r>
      <w:r w:rsidRPr="00B14CF9">
        <w:rPr>
          <w:rFonts w:ascii="Times New Roman" w:hAnsi="Times New Roman"/>
          <w:sz w:val="28"/>
          <w:szCs w:val="28"/>
        </w:rPr>
        <w:t>.</w:t>
      </w:r>
      <w:r w:rsidRPr="00B14CF9">
        <w:rPr>
          <w:rFonts w:ascii="Times New Roman" w:hAnsi="Times New Roman"/>
          <w:b/>
          <w:sz w:val="28"/>
          <w:szCs w:val="28"/>
        </w:rPr>
        <w:t xml:space="preserve"> Оценка творческих работ обучающихся.</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9.1.Творческая работа выявляет сформированность уровня грамотности и компетентности обучающегося,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обучающегося. 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умение раскрывать тему; умение использовать языковые средства, предметные понятия, в соответствии со стилем, темой и задачей высказывания (работы); соблюдение языковых норм и правил правописания; качество оформления работы, использование иллюстративного материала; широта охвата источников и дополнительной литературы. Содержание творческой работы оценивается по следующим критериям: </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соответствие работы ученика теме и основной мысли;</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 - полнота раскрытия темы; - правильность фактического материала; </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последовательность изложения. При оценке речевого оформления учитываются:</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 - разнообразие словарного и грамматического строя речи; </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 стилевое единство и выразительность речи; </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 число языковых ошибок и стилистических недочетов. </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При оценке источниковедческой базы творческой работы учитывается правильное оформление сносок; соответствие общим нормам и правилам библиографии применяемых источников и ссылок на них; реальное использование в работе литературы приведенной в списке источников; широта временного и фактического охвата дополнительной литературы; целесообразность использования тех или иных источников.</w:t>
      </w:r>
    </w:p>
    <w:p w:rsidR="00B14CF9" w:rsidRPr="00B14CF9" w:rsidRDefault="00B14CF9" w:rsidP="00B14CF9">
      <w:pPr>
        <w:jc w:val="both"/>
        <w:rPr>
          <w:rFonts w:ascii="Times New Roman" w:hAnsi="Times New Roman"/>
          <w:i/>
          <w:sz w:val="28"/>
          <w:szCs w:val="28"/>
        </w:rPr>
      </w:pPr>
      <w:r w:rsidRPr="00B14CF9">
        <w:rPr>
          <w:rFonts w:ascii="Times New Roman" w:hAnsi="Times New Roman"/>
          <w:i/>
          <w:sz w:val="28"/>
          <w:szCs w:val="28"/>
        </w:rPr>
        <w:t xml:space="preserve">9.2 Отметка “5” ставится, если </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содержание работы полностью соответствует теме; фактические ошибки отсутствуют; содержание изложенного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 1 грамматическая ошибка.</w:t>
      </w:r>
    </w:p>
    <w:p w:rsidR="00B14CF9" w:rsidRPr="00B14CF9" w:rsidRDefault="00B14CF9" w:rsidP="00B14CF9">
      <w:pPr>
        <w:jc w:val="both"/>
        <w:rPr>
          <w:rFonts w:ascii="Times New Roman" w:hAnsi="Times New Roman"/>
          <w:i/>
          <w:sz w:val="28"/>
          <w:szCs w:val="28"/>
        </w:rPr>
      </w:pPr>
      <w:r w:rsidRPr="00B14CF9">
        <w:rPr>
          <w:rFonts w:ascii="Times New Roman" w:hAnsi="Times New Roman"/>
          <w:i/>
          <w:sz w:val="28"/>
          <w:szCs w:val="28"/>
        </w:rPr>
        <w:t xml:space="preserve">9.3 Отметка “4” ставится, если </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содержание работы в основном соответствует теме (имеются незначительные отклонения от темы); имеются единичные фактические неточности; имеются </w:t>
      </w:r>
      <w:r w:rsidRPr="00B14CF9">
        <w:rPr>
          <w:rFonts w:ascii="Times New Roman" w:hAnsi="Times New Roman"/>
          <w:sz w:val="28"/>
          <w:szCs w:val="28"/>
        </w:rPr>
        <w:lastRenderedPageBreak/>
        <w:t>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B14CF9" w:rsidRPr="00B14CF9" w:rsidRDefault="00B14CF9" w:rsidP="00B14CF9">
      <w:pPr>
        <w:jc w:val="both"/>
        <w:rPr>
          <w:rFonts w:ascii="Times New Roman" w:hAnsi="Times New Roman"/>
          <w:i/>
          <w:sz w:val="28"/>
          <w:szCs w:val="28"/>
        </w:rPr>
      </w:pPr>
      <w:r w:rsidRPr="00B14CF9">
        <w:rPr>
          <w:rFonts w:ascii="Times New Roman" w:hAnsi="Times New Roman"/>
          <w:i/>
          <w:sz w:val="28"/>
          <w:szCs w:val="28"/>
        </w:rPr>
        <w:t>9.4 Отметка “3” ставиться, если</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есть претензии к соблюдению норм и правил библиографического и иллюстративного оформления. В работе допускается не более 4-х недочетов в содержании, 5 речевых недочетов, 4 грамматических ошибки.</w:t>
      </w:r>
    </w:p>
    <w:p w:rsidR="00B14CF9" w:rsidRPr="00B14CF9" w:rsidRDefault="00B14CF9" w:rsidP="00B14CF9">
      <w:pPr>
        <w:jc w:val="both"/>
        <w:rPr>
          <w:rFonts w:ascii="Times New Roman" w:hAnsi="Times New Roman"/>
          <w:i/>
          <w:sz w:val="28"/>
          <w:szCs w:val="28"/>
        </w:rPr>
      </w:pPr>
      <w:r w:rsidRPr="00B14CF9">
        <w:rPr>
          <w:rFonts w:ascii="Times New Roman" w:hAnsi="Times New Roman"/>
          <w:i/>
          <w:sz w:val="28"/>
          <w:szCs w:val="28"/>
        </w:rPr>
        <w:t>9.5 Отметка “2” ставится, если</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ошибки.</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 </w:t>
      </w:r>
    </w:p>
    <w:p w:rsidR="00B14CF9" w:rsidRPr="00B14CF9" w:rsidRDefault="00B14CF9" w:rsidP="00B14CF9">
      <w:pPr>
        <w:pStyle w:val="a5"/>
        <w:jc w:val="both"/>
        <w:rPr>
          <w:rFonts w:ascii="Times New Roman" w:hAnsi="Times New Roman"/>
          <w:b/>
          <w:sz w:val="28"/>
          <w:szCs w:val="28"/>
        </w:rPr>
      </w:pPr>
    </w:p>
    <w:p w:rsidR="00B14CF9" w:rsidRPr="00B14CF9" w:rsidRDefault="00B14CF9" w:rsidP="00B14CF9">
      <w:pPr>
        <w:pStyle w:val="a5"/>
        <w:jc w:val="both"/>
        <w:rPr>
          <w:rFonts w:ascii="Times New Roman" w:hAnsi="Times New Roman"/>
          <w:b/>
          <w:sz w:val="28"/>
          <w:szCs w:val="28"/>
        </w:rPr>
      </w:pPr>
      <w:r w:rsidRPr="00B14CF9">
        <w:rPr>
          <w:rFonts w:ascii="Times New Roman" w:hAnsi="Times New Roman"/>
          <w:b/>
          <w:sz w:val="28"/>
          <w:szCs w:val="28"/>
        </w:rPr>
        <w:t>10.Порядок выставления итоговых отметок</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 xml:space="preserve">10.1. За учебную четверть (2-9 кл.), учебное полугодие (10,11кл) и за учебный год ставится итоговая отметка. Она является единой и отражает в общем виде все стороны подготовки ученика по предмету. </w:t>
      </w:r>
    </w:p>
    <w:p w:rsidR="00B14CF9" w:rsidRPr="00B14CF9" w:rsidRDefault="00B14CF9" w:rsidP="00B14CF9">
      <w:pPr>
        <w:pStyle w:val="a5"/>
        <w:jc w:val="both"/>
        <w:rPr>
          <w:rFonts w:ascii="Times New Roman" w:hAnsi="Times New Roman"/>
          <w:b/>
          <w:sz w:val="28"/>
          <w:szCs w:val="28"/>
        </w:rPr>
      </w:pPr>
      <w:r w:rsidRPr="00B14CF9">
        <w:rPr>
          <w:rFonts w:ascii="Times New Roman" w:hAnsi="Times New Roman"/>
          <w:b/>
          <w:sz w:val="28"/>
          <w:szCs w:val="28"/>
        </w:rPr>
        <w:t>10.2.По учебным дисциплинам с нагрузкой 1 час в неделю отметка  может выставляться по полугодиям.</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10.3. Не выставляются отметки обучающимся 1 классов в течение  учебного года,</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 xml:space="preserve">обучающимся 2 классов в течение </w:t>
      </w:r>
      <w:r w:rsidRPr="00B14CF9">
        <w:rPr>
          <w:rFonts w:ascii="Times New Roman" w:hAnsi="Times New Roman"/>
          <w:sz w:val="28"/>
          <w:szCs w:val="28"/>
          <w:lang w:val="en-US"/>
        </w:rPr>
        <w:t>I</w:t>
      </w:r>
      <w:r w:rsidRPr="00B14CF9">
        <w:rPr>
          <w:rFonts w:ascii="Times New Roman" w:hAnsi="Times New Roman"/>
          <w:sz w:val="28"/>
          <w:szCs w:val="28"/>
        </w:rPr>
        <w:t xml:space="preserve"> четверти, учебная деятельность школьников данных классов оценивается словесно.</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10.4. Отметка за четверть, полугодие может быть выставлена ученику при наличии у него не менее трех отметок за четверть и пяти за полугодие. Отметка за четверть не может быть выставлена ученику по одной или двум отметкам, за исключением случаев длительной болезни. Ученик, не имеющий оценок или имеющий одну отметку и пропустивший ¾ учебного времени по предмету, считается не аттестованным.</w:t>
      </w:r>
      <w:bookmarkStart w:id="0" w:name="_GoBack"/>
      <w:bookmarkEnd w:id="0"/>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t xml:space="preserve">10.5. Отметка за четверть, полугодие, год не должна выводится механически, как средне арифметическое предшествующих отметок. Решающим при её определении следует считать фактическую подготовку ученика по всем показателям ко времени выведения этой отметки. При выведении итоговой отметки за четверть, полугодие преимущественное значение придается отметкам за письменные, контрольные, практические и лабораторные работы (математике, физике, химии и т.д.). </w:t>
      </w:r>
    </w:p>
    <w:p w:rsidR="00B14CF9" w:rsidRPr="00B14CF9" w:rsidRDefault="00B14CF9" w:rsidP="00B14CF9">
      <w:pPr>
        <w:pStyle w:val="a5"/>
        <w:jc w:val="both"/>
        <w:rPr>
          <w:rFonts w:ascii="Times New Roman" w:hAnsi="Times New Roman"/>
          <w:sz w:val="28"/>
          <w:szCs w:val="28"/>
        </w:rPr>
      </w:pPr>
      <w:r w:rsidRPr="00B14CF9">
        <w:rPr>
          <w:rFonts w:ascii="Times New Roman" w:hAnsi="Times New Roman"/>
          <w:sz w:val="28"/>
          <w:szCs w:val="28"/>
        </w:rPr>
        <w:lastRenderedPageBreak/>
        <w:t>10.6. В случае выезда ученика на длительное время на лечение по путевке, оценка за четверть (полугодие) выставляется на основании выданного ему табеля по месту лечения. В случае отсутствия такого документа приказом по школе создается комиссия из числа учителей, работающих в классе, для принятия зачетов по изученным темам. Решение комиссии оформляется протоколом.</w:t>
      </w:r>
    </w:p>
    <w:p w:rsidR="00B14CF9" w:rsidRPr="00B14CF9" w:rsidRDefault="00B14CF9" w:rsidP="00B14CF9">
      <w:pPr>
        <w:rPr>
          <w:rFonts w:ascii="Times New Roman" w:hAnsi="Times New Roman"/>
          <w:b/>
          <w:sz w:val="28"/>
          <w:szCs w:val="28"/>
        </w:rPr>
      </w:pPr>
    </w:p>
    <w:p w:rsidR="00B14CF9" w:rsidRPr="00B14CF9" w:rsidRDefault="00B14CF9" w:rsidP="00B14CF9">
      <w:pPr>
        <w:rPr>
          <w:rFonts w:ascii="Times New Roman" w:hAnsi="Times New Roman"/>
          <w:b/>
          <w:sz w:val="28"/>
          <w:szCs w:val="28"/>
        </w:rPr>
      </w:pPr>
      <w:r w:rsidRPr="00B14CF9">
        <w:rPr>
          <w:rFonts w:ascii="Times New Roman" w:hAnsi="Times New Roman"/>
          <w:b/>
          <w:sz w:val="28"/>
          <w:szCs w:val="28"/>
        </w:rPr>
        <w:t xml:space="preserve">11. Порядок выставления отметок за контрольные работы </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Следствием </w:t>
      </w:r>
      <w:r w:rsidRPr="00B14CF9">
        <w:rPr>
          <w:rFonts w:ascii="Times New Roman" w:hAnsi="Times New Roman"/>
          <w:b/>
          <w:sz w:val="28"/>
          <w:szCs w:val="28"/>
        </w:rPr>
        <w:t>неудовлетворительного результата</w:t>
      </w:r>
      <w:r w:rsidRPr="00B14CF9">
        <w:rPr>
          <w:rFonts w:ascii="Times New Roman" w:hAnsi="Times New Roman"/>
          <w:sz w:val="28"/>
          <w:szCs w:val="28"/>
        </w:rPr>
        <w:t xml:space="preserve"> контрольной, проверочной, итоговой работы обучающегося, отраженного в журнале учета успеваемости класса, в обязательном порядке должна быть дополнительная работа с учеником, включающая консультацию по неосвоенному материалу и повторную работу, что отражается в журнале успеваемости класса отметкой, выставленной рядом с первой неудовлетворительной. При выставлении обучающемуся четвертной, полугодовой отметки учитывается его успешность на протяжении всего периода, подлежащего аттестации. Итоговая контрольная работа не может быть поводом к снижению итоговой отметки обучающемуся за четверть или полугодие. </w:t>
      </w:r>
    </w:p>
    <w:p w:rsidR="00B14CF9" w:rsidRPr="00B14CF9" w:rsidRDefault="00B14CF9" w:rsidP="00B14CF9">
      <w:pPr>
        <w:autoSpaceDE w:val="0"/>
        <w:autoSpaceDN w:val="0"/>
        <w:adjustRightInd w:val="0"/>
        <w:jc w:val="both"/>
        <w:rPr>
          <w:rFonts w:ascii="Times New Roman" w:hAnsi="Times New Roman"/>
          <w:color w:val="000000"/>
          <w:sz w:val="28"/>
          <w:szCs w:val="28"/>
        </w:rPr>
      </w:pPr>
    </w:p>
    <w:p w:rsidR="00B14CF9" w:rsidRPr="00B14CF9" w:rsidRDefault="00B14CF9" w:rsidP="00B14CF9">
      <w:pPr>
        <w:autoSpaceDE w:val="0"/>
        <w:autoSpaceDN w:val="0"/>
        <w:adjustRightInd w:val="0"/>
        <w:rPr>
          <w:rFonts w:ascii="Times New Roman" w:hAnsi="Times New Roman"/>
          <w:b/>
          <w:bCs/>
          <w:color w:val="000000"/>
          <w:sz w:val="28"/>
          <w:szCs w:val="28"/>
        </w:rPr>
      </w:pPr>
      <w:r w:rsidRPr="00B14CF9">
        <w:rPr>
          <w:rFonts w:ascii="Times New Roman" w:hAnsi="Times New Roman"/>
          <w:b/>
          <w:bCs/>
          <w:color w:val="000000"/>
          <w:sz w:val="28"/>
          <w:szCs w:val="28"/>
        </w:rPr>
        <w:t>12. Права и обязанности участников промежуточной аттестации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12.1. Участниками процесса аттестации считаются обучающийся и учитель, преподающий предмет в классе, администрация Организации. Права несовершеннолетних обучающихся представляют его родители (законные представители).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12.2. </w:t>
      </w:r>
      <w:r w:rsidRPr="00B14CF9">
        <w:rPr>
          <w:rFonts w:ascii="Times New Roman" w:hAnsi="Times New Roman"/>
          <w:b/>
          <w:color w:val="000000"/>
          <w:sz w:val="28"/>
          <w:szCs w:val="28"/>
        </w:rPr>
        <w:t>Учитель, осуществляющий текущий контроль успеваемости и промежуточную аттестацию обучающихся, имеет право</w:t>
      </w:r>
      <w:r w:rsidRPr="00B14CF9">
        <w:rPr>
          <w:rFonts w:ascii="Times New Roman" w:hAnsi="Times New Roman"/>
          <w:color w:val="000000"/>
          <w:sz w:val="28"/>
          <w:szCs w:val="28"/>
        </w:rPr>
        <w:t>:</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12.2.1.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федерального государственного образовательного стандарта;</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12.2.2.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rsidR="00B14CF9" w:rsidRPr="00B14CF9" w:rsidRDefault="00B14CF9" w:rsidP="00B14CF9">
      <w:pPr>
        <w:autoSpaceDE w:val="0"/>
        <w:autoSpaceDN w:val="0"/>
        <w:adjustRightInd w:val="0"/>
        <w:jc w:val="both"/>
        <w:rPr>
          <w:rFonts w:ascii="Times New Roman" w:hAnsi="Times New Roman"/>
          <w:b/>
          <w:color w:val="000000"/>
          <w:sz w:val="28"/>
          <w:szCs w:val="28"/>
        </w:rPr>
      </w:pPr>
      <w:r w:rsidRPr="00B14CF9">
        <w:rPr>
          <w:rFonts w:ascii="Times New Roman" w:hAnsi="Times New Roman"/>
          <w:color w:val="000000"/>
          <w:sz w:val="28"/>
          <w:szCs w:val="28"/>
        </w:rPr>
        <w:t xml:space="preserve">12.3. </w:t>
      </w:r>
      <w:r w:rsidRPr="00B14CF9">
        <w:rPr>
          <w:rFonts w:ascii="Times New Roman" w:hAnsi="Times New Roman"/>
          <w:b/>
          <w:color w:val="000000"/>
          <w:sz w:val="28"/>
          <w:szCs w:val="28"/>
        </w:rPr>
        <w:t>Учитель в ходе аттестации не имеет права:</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12.3.1.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12.3.2. Использовать методы и формы, не апробированные или необоснованные в научном и практическом плане;</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12.3.3. Оказывать давление на обучающихся, проявлять к ним недоброжелательное, некорректное отношение.</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12.4. Обучающийся имеет право проходить все формы промежуточной аттестации за текущий учебный год в порядке, установленном Организацией.</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lastRenderedPageBreak/>
        <w:t>12.5. Обучающийся обязан выполнять требования, определенные настоящим Положением.</w:t>
      </w:r>
    </w:p>
    <w:p w:rsidR="00B14CF9" w:rsidRPr="00B14CF9" w:rsidRDefault="00B14CF9" w:rsidP="00B14CF9">
      <w:pPr>
        <w:autoSpaceDE w:val="0"/>
        <w:autoSpaceDN w:val="0"/>
        <w:adjustRightInd w:val="0"/>
        <w:jc w:val="both"/>
        <w:rPr>
          <w:rFonts w:ascii="Times New Roman" w:hAnsi="Times New Roman"/>
          <w:b/>
          <w:color w:val="000000"/>
          <w:sz w:val="28"/>
          <w:szCs w:val="28"/>
        </w:rPr>
      </w:pPr>
      <w:r w:rsidRPr="00B14CF9">
        <w:rPr>
          <w:rFonts w:ascii="Times New Roman" w:hAnsi="Times New Roman"/>
          <w:color w:val="000000"/>
          <w:sz w:val="28"/>
          <w:szCs w:val="28"/>
        </w:rPr>
        <w:t>12.6</w:t>
      </w:r>
      <w:r w:rsidRPr="00B14CF9">
        <w:rPr>
          <w:rFonts w:ascii="Times New Roman" w:hAnsi="Times New Roman"/>
          <w:b/>
          <w:color w:val="000000"/>
          <w:sz w:val="28"/>
          <w:szCs w:val="28"/>
        </w:rPr>
        <w:t>. Родители (законные представители) ребенка имеют право:</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12.6.1. 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12.6.2. Обжаловать результаты контрольного мероприятия и промежуточной аттестации их ребенка в случае нарушения Организацией процедуры аттестации в 3-х-дневный срок со дня проведения промежуточной аттестации.</w:t>
      </w:r>
    </w:p>
    <w:p w:rsidR="00B14CF9" w:rsidRPr="00B14CF9" w:rsidRDefault="00B14CF9" w:rsidP="00B14CF9">
      <w:pPr>
        <w:autoSpaceDE w:val="0"/>
        <w:autoSpaceDN w:val="0"/>
        <w:adjustRightInd w:val="0"/>
        <w:jc w:val="both"/>
        <w:rPr>
          <w:rFonts w:ascii="Times New Roman" w:hAnsi="Times New Roman"/>
          <w:b/>
          <w:color w:val="000000"/>
          <w:sz w:val="28"/>
          <w:szCs w:val="28"/>
        </w:rPr>
      </w:pPr>
      <w:r w:rsidRPr="00B14CF9">
        <w:rPr>
          <w:rFonts w:ascii="Times New Roman" w:hAnsi="Times New Roman"/>
          <w:color w:val="000000"/>
          <w:sz w:val="28"/>
          <w:szCs w:val="28"/>
        </w:rPr>
        <w:t>12.7</w:t>
      </w:r>
      <w:r w:rsidRPr="00B14CF9">
        <w:rPr>
          <w:rFonts w:ascii="Times New Roman" w:hAnsi="Times New Roman"/>
          <w:b/>
          <w:color w:val="000000"/>
          <w:sz w:val="28"/>
          <w:szCs w:val="28"/>
        </w:rPr>
        <w:t>. Родители (законные представители) обязаны:</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12.7.1. 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12.7.2. Вести контроль текущей успеваемости своего ребенка, результатов его промежуточной аттестации;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12.7.3. Оказать содействие своему ребенку по ликвидации академической задолженности в случае перевода ребенка в следующий класс условно.</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12.8. Заявления обучающихся и их родителей (законных представителей), несогласных с результатами контрольного мероприятия по учебному предмету или промежуточной аттестации, рассматриваются в установленном порядке комиссией по урегулированию споров между участниками образовательных отношений Организации. Для пересмотра результатов промежуточной аттестации, на основании письменного заявления родителей, комиссия в форме экзамена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w:t>
      </w:r>
    </w:p>
    <w:p w:rsidR="00B14CF9" w:rsidRPr="00B14CF9" w:rsidRDefault="00B14CF9" w:rsidP="00B14CF9">
      <w:pPr>
        <w:autoSpaceDE w:val="0"/>
        <w:autoSpaceDN w:val="0"/>
        <w:adjustRightInd w:val="0"/>
        <w:jc w:val="both"/>
        <w:rPr>
          <w:rFonts w:ascii="Times New Roman" w:hAnsi="Times New Roman"/>
          <w:color w:val="000000"/>
          <w:sz w:val="28"/>
          <w:szCs w:val="28"/>
        </w:rPr>
      </w:pPr>
    </w:p>
    <w:p w:rsidR="00B14CF9" w:rsidRPr="00B14CF9" w:rsidRDefault="00B14CF9" w:rsidP="00B14CF9">
      <w:pPr>
        <w:autoSpaceDE w:val="0"/>
        <w:autoSpaceDN w:val="0"/>
        <w:adjustRightInd w:val="0"/>
        <w:rPr>
          <w:rFonts w:ascii="Times New Roman" w:hAnsi="Times New Roman"/>
          <w:b/>
          <w:bCs/>
          <w:color w:val="000000"/>
          <w:sz w:val="28"/>
          <w:szCs w:val="28"/>
        </w:rPr>
      </w:pPr>
      <w:r w:rsidRPr="00B14CF9">
        <w:rPr>
          <w:rFonts w:ascii="Times New Roman" w:hAnsi="Times New Roman"/>
          <w:b/>
          <w:bCs/>
          <w:color w:val="000000"/>
          <w:sz w:val="28"/>
          <w:szCs w:val="28"/>
        </w:rPr>
        <w:t xml:space="preserve">13. Оформление документации </w:t>
      </w:r>
      <w:r w:rsidRPr="00B14CF9">
        <w:rPr>
          <w:rFonts w:ascii="Times New Roman" w:hAnsi="Times New Roman"/>
          <w:b/>
          <w:color w:val="000000"/>
          <w:sz w:val="28"/>
          <w:szCs w:val="28"/>
        </w:rPr>
        <w:t xml:space="preserve">Организации </w:t>
      </w:r>
      <w:r w:rsidRPr="00B14CF9">
        <w:rPr>
          <w:rFonts w:ascii="Times New Roman" w:hAnsi="Times New Roman"/>
          <w:b/>
          <w:bCs/>
          <w:color w:val="000000"/>
          <w:sz w:val="28"/>
          <w:szCs w:val="28"/>
        </w:rPr>
        <w:t>по итогам промежуточной аттестации обучающихся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13.1. Итоги промежуточной аттестации обучающихся отражаются в классном или (при наличии) электронном журналах в разделах тех предметов, по которым она проводилась.</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13.2. Итоговые отметки по учебным предметам (с учетом результатов контрольных мероприятий) за текущий учебный год должны быть выставлены до 25 мая в 9-х, 11-х классах; до 30 мая во 2-8-х, 10-х классах.</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 xml:space="preserve">13.3. Родителям (законным представителям) обучающегося должно быть своевременно вручено письменное сообщение (уведомление) о неудовлетворительных отметках, полученных им в ходе промежуточной аттестации. </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13.4. Письменные работы и протоколы устных ответов обучающихся в ходе промежуточной аттестации хранятся в делах Организации в течение одного года.</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lastRenderedPageBreak/>
        <w:t>13.5. Порядок хранения в архиве информации о результатах успеваемости, аттестации на бумажных и электронных носителях регламентируется следующими документами: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а) Федеральный закон от 27.07. 2006 г. № 152-ФЗ «О персональных данных»;</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б) Федеральный закон от 27.07. 2006 г. № 149 - ФЗ «Об информации, информационных технологиях и защите информации»;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в) Федеральный закон от 19.12.2005 г. № 160-ФЗ «О ратификации Конвенции Совета Европы о защите физических лиц при автоматизированной обработке персональных данных»;</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г) Системы ведения журналов успеваемости обучающихся в электронном виде в образовательных учреждениях Российской Федерации 2012 г.;</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д) Положение о защите персональных данных обучающихся, их родителей (законных представителей) Организации;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е)  Положение об электронном классном журнале (при наличии).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ж) Приказ Организации  «О наделении правами доступа к персональным данным и назначении ответственных по защите персональных данных».</w:t>
      </w:r>
    </w:p>
    <w:p w:rsidR="00B14CF9" w:rsidRPr="00B14CF9" w:rsidRDefault="00B14CF9" w:rsidP="00B14CF9">
      <w:pPr>
        <w:autoSpaceDE w:val="0"/>
        <w:autoSpaceDN w:val="0"/>
        <w:adjustRightInd w:val="0"/>
        <w:jc w:val="both"/>
        <w:rPr>
          <w:rFonts w:ascii="Times New Roman" w:hAnsi="Times New Roman"/>
          <w:color w:val="000000"/>
          <w:sz w:val="28"/>
          <w:szCs w:val="28"/>
        </w:rPr>
      </w:pPr>
    </w:p>
    <w:p w:rsidR="00B14CF9" w:rsidRPr="00B14CF9" w:rsidRDefault="00B14CF9" w:rsidP="00B14CF9">
      <w:pPr>
        <w:autoSpaceDE w:val="0"/>
        <w:autoSpaceDN w:val="0"/>
        <w:adjustRightInd w:val="0"/>
        <w:rPr>
          <w:rFonts w:ascii="Times New Roman" w:hAnsi="Times New Roman"/>
          <w:b/>
          <w:bCs/>
          <w:color w:val="000000"/>
          <w:sz w:val="28"/>
          <w:szCs w:val="28"/>
        </w:rPr>
      </w:pPr>
      <w:r w:rsidRPr="00B14CF9">
        <w:rPr>
          <w:rFonts w:ascii="Times New Roman" w:hAnsi="Times New Roman"/>
          <w:b/>
          <w:bCs/>
          <w:color w:val="000000"/>
          <w:sz w:val="28"/>
          <w:szCs w:val="28"/>
        </w:rPr>
        <w:t xml:space="preserve">14. Обязанности администрации </w:t>
      </w:r>
      <w:r w:rsidRPr="00B14CF9">
        <w:rPr>
          <w:rFonts w:ascii="Times New Roman" w:hAnsi="Times New Roman"/>
          <w:b/>
          <w:color w:val="000000"/>
          <w:sz w:val="28"/>
          <w:szCs w:val="28"/>
        </w:rPr>
        <w:t>Организации</w:t>
      </w:r>
      <w:r w:rsidRPr="00B14CF9">
        <w:rPr>
          <w:rFonts w:ascii="Times New Roman" w:hAnsi="Times New Roman"/>
          <w:b/>
          <w:bCs/>
          <w:color w:val="000000"/>
          <w:sz w:val="28"/>
          <w:szCs w:val="28"/>
        </w:rPr>
        <w:t xml:space="preserve"> в период подготовки, проведения и после завершения промежуточной аттестации обучающихся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14.1. В период подготовки к промежуточной аттестации обучающихся администрация Организации: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14.1.1. 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14.1.2. Доводит до сведения всех участников образовательного процесса сроки и перечень предметов, по которым организуется промежуточная аттестация обучающихся, а также формы ее проведения.</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14.1.3. Формирует состав комиссий по учебным предметам на повторное прохождение аттестации обучающихся, переведенных условно.</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14.1.4. Утверждает материалы контрольных мероприятий.</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14.1.5. Организует необходимую консультативную помощь обучающимся при их подготовке к промежуточной аттестации.</w:t>
      </w:r>
    </w:p>
    <w:p w:rsidR="00B14CF9" w:rsidRPr="00B14CF9" w:rsidRDefault="00B14CF9" w:rsidP="00B14CF9">
      <w:pPr>
        <w:autoSpaceDE w:val="0"/>
        <w:autoSpaceDN w:val="0"/>
        <w:adjustRightInd w:val="0"/>
        <w:jc w:val="both"/>
        <w:rPr>
          <w:rFonts w:ascii="Times New Roman" w:hAnsi="Times New Roman"/>
          <w:color w:val="000000"/>
          <w:sz w:val="28"/>
          <w:szCs w:val="28"/>
        </w:rPr>
      </w:pPr>
      <w:r w:rsidRPr="00B14CF9">
        <w:rPr>
          <w:rFonts w:ascii="Times New Roman" w:hAnsi="Times New Roman"/>
          <w:color w:val="000000"/>
          <w:sz w:val="28"/>
          <w:szCs w:val="28"/>
        </w:rPr>
        <w:t>14.2. После завершения промежуточной аттестации администрация организует обсуждение ее итогов на заседаниях методических объединений и педагогического совета.</w:t>
      </w:r>
      <w:bookmarkStart w:id="1" w:name="bookmark6"/>
    </w:p>
    <w:p w:rsidR="00B14CF9" w:rsidRPr="00B14CF9" w:rsidRDefault="00B14CF9" w:rsidP="00B14CF9">
      <w:pPr>
        <w:autoSpaceDE w:val="0"/>
        <w:autoSpaceDN w:val="0"/>
        <w:adjustRightInd w:val="0"/>
        <w:jc w:val="both"/>
        <w:rPr>
          <w:rFonts w:ascii="Times New Roman" w:hAnsi="Times New Roman"/>
          <w:color w:val="000000"/>
          <w:sz w:val="28"/>
          <w:szCs w:val="28"/>
        </w:rPr>
      </w:pPr>
    </w:p>
    <w:p w:rsidR="00B14CF9" w:rsidRPr="00B14CF9" w:rsidRDefault="00B14CF9" w:rsidP="00B14CF9">
      <w:pPr>
        <w:autoSpaceDE w:val="0"/>
        <w:autoSpaceDN w:val="0"/>
        <w:adjustRightInd w:val="0"/>
        <w:jc w:val="both"/>
        <w:rPr>
          <w:rFonts w:ascii="Times New Roman" w:hAnsi="Times New Roman"/>
          <w:b/>
          <w:sz w:val="28"/>
          <w:szCs w:val="28"/>
        </w:rPr>
      </w:pPr>
      <w:r w:rsidRPr="00B14CF9">
        <w:rPr>
          <w:rFonts w:ascii="Times New Roman" w:hAnsi="Times New Roman"/>
          <w:b/>
          <w:sz w:val="28"/>
          <w:szCs w:val="28"/>
        </w:rPr>
        <w:t>15. Вступление в силу, внесение изменений и дополнений в настоящее положение</w:t>
      </w:r>
      <w:bookmarkEnd w:id="1"/>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 xml:space="preserve">15.1. Настоящее положение вступает в силу с момента его утверждения и действует бессрочно. </w:t>
      </w:r>
    </w:p>
    <w:p w:rsidR="00B14CF9" w:rsidRPr="00B14CF9" w:rsidRDefault="00B14CF9" w:rsidP="00B14CF9">
      <w:pPr>
        <w:jc w:val="both"/>
        <w:rPr>
          <w:rFonts w:ascii="Times New Roman" w:hAnsi="Times New Roman"/>
          <w:sz w:val="28"/>
          <w:szCs w:val="28"/>
        </w:rPr>
      </w:pPr>
      <w:r w:rsidRPr="00B14CF9">
        <w:rPr>
          <w:rFonts w:ascii="Times New Roman" w:hAnsi="Times New Roman"/>
          <w:sz w:val="28"/>
          <w:szCs w:val="28"/>
        </w:rPr>
        <w:t>15.2. Внесение поправок и изменений в Положение производится на заседании педагогического  совета Организации.</w:t>
      </w:r>
    </w:p>
    <w:p w:rsidR="00B14CF9" w:rsidRPr="00B14CF9" w:rsidRDefault="00B14CF9" w:rsidP="00B14CF9">
      <w:pPr>
        <w:jc w:val="both"/>
        <w:rPr>
          <w:rFonts w:ascii="Times New Roman" w:hAnsi="Times New Roman"/>
          <w:color w:val="000000"/>
          <w:sz w:val="28"/>
          <w:szCs w:val="28"/>
        </w:rPr>
      </w:pPr>
      <w:r w:rsidRPr="00B14CF9">
        <w:rPr>
          <w:rFonts w:ascii="Times New Roman" w:hAnsi="Times New Roman"/>
          <w:sz w:val="28"/>
          <w:szCs w:val="28"/>
        </w:rPr>
        <w:lastRenderedPageBreak/>
        <w:t>15.3. Положение  действительно до принятия новой редакции.</w:t>
      </w:r>
    </w:p>
    <w:p w:rsidR="00B76C05" w:rsidRPr="00150C12" w:rsidRDefault="00B76C05">
      <w:pPr>
        <w:rPr>
          <w:rFonts w:ascii="Times New Roman" w:hAnsi="Times New Roman"/>
          <w:sz w:val="28"/>
          <w:szCs w:val="28"/>
        </w:rPr>
      </w:pPr>
    </w:p>
    <w:sectPr w:rsidR="00B76C05" w:rsidRPr="00150C12" w:rsidSect="00915F88">
      <w:pgSz w:w="12240" w:h="15840"/>
      <w:pgMar w:top="1021" w:right="758" w:bottom="1134"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A1B" w:rsidRDefault="00166A1B" w:rsidP="00A23F5A">
      <w:r>
        <w:separator/>
      </w:r>
    </w:p>
  </w:endnote>
  <w:endnote w:type="continuationSeparator" w:id="1">
    <w:p w:rsidR="00166A1B" w:rsidRDefault="00166A1B" w:rsidP="00A23F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A1B" w:rsidRDefault="00166A1B" w:rsidP="00A23F5A">
      <w:r>
        <w:separator/>
      </w:r>
    </w:p>
  </w:footnote>
  <w:footnote w:type="continuationSeparator" w:id="1">
    <w:p w:rsidR="00166A1B" w:rsidRDefault="00166A1B" w:rsidP="00A23F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4565_"/>
      </v:shape>
    </w:pict>
  </w:numPicBullet>
  <w:abstractNum w:abstractNumId="0">
    <w:nsid w:val="131A10D5"/>
    <w:multiLevelType w:val="hybridMultilevel"/>
    <w:tmpl w:val="C1CA160A"/>
    <w:lvl w:ilvl="0" w:tplc="445E48F2">
      <w:start w:val="1"/>
      <w:numFmt w:val="bullet"/>
      <w:lvlText w:val=""/>
      <w:lvlPicBulletId w:val="0"/>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B9A221C"/>
    <w:multiLevelType w:val="multilevel"/>
    <w:tmpl w:val="A732C23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4CC14E8"/>
    <w:multiLevelType w:val="multilevel"/>
    <w:tmpl w:val="5D726DCC"/>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E71C3"/>
    <w:rsid w:val="00081483"/>
    <w:rsid w:val="00146213"/>
    <w:rsid w:val="00150C12"/>
    <w:rsid w:val="00166A1B"/>
    <w:rsid w:val="00184FA7"/>
    <w:rsid w:val="001B6ED3"/>
    <w:rsid w:val="001F27D3"/>
    <w:rsid w:val="002E2B76"/>
    <w:rsid w:val="003B6046"/>
    <w:rsid w:val="00414EDD"/>
    <w:rsid w:val="0043494E"/>
    <w:rsid w:val="004A3CFA"/>
    <w:rsid w:val="004B541B"/>
    <w:rsid w:val="004D69B3"/>
    <w:rsid w:val="004F23F2"/>
    <w:rsid w:val="00511BB6"/>
    <w:rsid w:val="005601CD"/>
    <w:rsid w:val="00693541"/>
    <w:rsid w:val="007203F7"/>
    <w:rsid w:val="007A25AF"/>
    <w:rsid w:val="007C7D8A"/>
    <w:rsid w:val="007D2AA3"/>
    <w:rsid w:val="007F5EB1"/>
    <w:rsid w:val="00835E9D"/>
    <w:rsid w:val="009029BA"/>
    <w:rsid w:val="00915F88"/>
    <w:rsid w:val="009611CB"/>
    <w:rsid w:val="009E6837"/>
    <w:rsid w:val="00A11EB3"/>
    <w:rsid w:val="00A23F5A"/>
    <w:rsid w:val="00A5125B"/>
    <w:rsid w:val="00A63E35"/>
    <w:rsid w:val="00A76187"/>
    <w:rsid w:val="00A95A11"/>
    <w:rsid w:val="00AC4E2C"/>
    <w:rsid w:val="00B14CF9"/>
    <w:rsid w:val="00B71590"/>
    <w:rsid w:val="00B76C05"/>
    <w:rsid w:val="00BD7188"/>
    <w:rsid w:val="00BF7692"/>
    <w:rsid w:val="00C22DBD"/>
    <w:rsid w:val="00C35257"/>
    <w:rsid w:val="00CA1D19"/>
    <w:rsid w:val="00DE71C3"/>
    <w:rsid w:val="00E44B38"/>
    <w:rsid w:val="00E502CE"/>
    <w:rsid w:val="00EA0615"/>
    <w:rsid w:val="00EC049E"/>
    <w:rsid w:val="00F048FB"/>
    <w:rsid w:val="00F074CE"/>
    <w:rsid w:val="00FC5B5A"/>
    <w:rsid w:val="00FF76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1C3"/>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1C3"/>
    <w:pPr>
      <w:ind w:left="720"/>
      <w:contextualSpacing/>
    </w:pPr>
  </w:style>
  <w:style w:type="character" w:styleId="a4">
    <w:name w:val="Strong"/>
    <w:basedOn w:val="a0"/>
    <w:qFormat/>
    <w:rsid w:val="00DE71C3"/>
    <w:rPr>
      <w:b/>
      <w:bCs/>
    </w:rPr>
  </w:style>
  <w:style w:type="paragraph" w:styleId="a5">
    <w:name w:val="No Spacing"/>
    <w:uiPriority w:val="1"/>
    <w:qFormat/>
    <w:rsid w:val="004D69B3"/>
    <w:rPr>
      <w:sz w:val="22"/>
      <w:szCs w:val="22"/>
      <w:lang w:eastAsia="en-US"/>
    </w:rPr>
  </w:style>
  <w:style w:type="paragraph" w:styleId="a6">
    <w:name w:val="Balloon Text"/>
    <w:basedOn w:val="a"/>
    <w:link w:val="a7"/>
    <w:uiPriority w:val="99"/>
    <w:semiHidden/>
    <w:unhideWhenUsed/>
    <w:rsid w:val="00915F88"/>
    <w:rPr>
      <w:rFonts w:ascii="Tahoma" w:hAnsi="Tahoma" w:cs="Tahoma"/>
      <w:sz w:val="16"/>
      <w:szCs w:val="16"/>
    </w:rPr>
  </w:style>
  <w:style w:type="character" w:customStyle="1" w:styleId="a7">
    <w:name w:val="Текст выноски Знак"/>
    <w:basedOn w:val="a0"/>
    <w:link w:val="a6"/>
    <w:uiPriority w:val="99"/>
    <w:semiHidden/>
    <w:rsid w:val="00915F88"/>
    <w:rPr>
      <w:rFonts w:ascii="Tahoma" w:hAnsi="Tahoma" w:cs="Tahoma"/>
      <w:sz w:val="16"/>
      <w:szCs w:val="16"/>
      <w:lang w:eastAsia="en-US"/>
    </w:rPr>
  </w:style>
  <w:style w:type="paragraph" w:styleId="a8">
    <w:name w:val="header"/>
    <w:basedOn w:val="a"/>
    <w:link w:val="a9"/>
    <w:uiPriority w:val="99"/>
    <w:semiHidden/>
    <w:unhideWhenUsed/>
    <w:rsid w:val="00A23F5A"/>
    <w:pPr>
      <w:tabs>
        <w:tab w:val="center" w:pos="4677"/>
        <w:tab w:val="right" w:pos="9355"/>
      </w:tabs>
    </w:pPr>
  </w:style>
  <w:style w:type="character" w:customStyle="1" w:styleId="a9">
    <w:name w:val="Верхний колонтитул Знак"/>
    <w:basedOn w:val="a0"/>
    <w:link w:val="a8"/>
    <w:uiPriority w:val="99"/>
    <w:semiHidden/>
    <w:rsid w:val="00A23F5A"/>
    <w:rPr>
      <w:sz w:val="22"/>
      <w:szCs w:val="22"/>
      <w:lang w:eastAsia="en-US"/>
    </w:rPr>
  </w:style>
  <w:style w:type="paragraph" w:styleId="aa">
    <w:name w:val="footer"/>
    <w:basedOn w:val="a"/>
    <w:link w:val="ab"/>
    <w:uiPriority w:val="99"/>
    <w:semiHidden/>
    <w:unhideWhenUsed/>
    <w:rsid w:val="00A23F5A"/>
    <w:pPr>
      <w:tabs>
        <w:tab w:val="center" w:pos="4677"/>
        <w:tab w:val="right" w:pos="9355"/>
      </w:tabs>
    </w:pPr>
  </w:style>
  <w:style w:type="character" w:customStyle="1" w:styleId="ab">
    <w:name w:val="Нижний колонтитул Знак"/>
    <w:basedOn w:val="a0"/>
    <w:link w:val="aa"/>
    <w:uiPriority w:val="99"/>
    <w:semiHidden/>
    <w:rsid w:val="00A23F5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09894144">
      <w:bodyDiv w:val="1"/>
      <w:marLeft w:val="0"/>
      <w:marRight w:val="0"/>
      <w:marTop w:val="0"/>
      <w:marBottom w:val="0"/>
      <w:divBdr>
        <w:top w:val="none" w:sz="0" w:space="0" w:color="auto"/>
        <w:left w:val="none" w:sz="0" w:space="0" w:color="auto"/>
        <w:bottom w:val="none" w:sz="0" w:space="0" w:color="auto"/>
        <w:right w:val="none" w:sz="0" w:space="0" w:color="auto"/>
      </w:divBdr>
    </w:div>
    <w:div w:id="110711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5858</Words>
  <Characters>33391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Школа</cp:lastModifiedBy>
  <cp:revision>9</cp:revision>
  <cp:lastPrinted>2019-03-29T18:35:00Z</cp:lastPrinted>
  <dcterms:created xsi:type="dcterms:W3CDTF">2019-03-06T17:10:00Z</dcterms:created>
  <dcterms:modified xsi:type="dcterms:W3CDTF">2019-03-31T17:37:00Z</dcterms:modified>
</cp:coreProperties>
</file>